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DD6F8" w14:textId="77777777" w:rsidR="008024F1" w:rsidRPr="008024F1" w:rsidRDefault="008024F1" w:rsidP="008024F1">
      <w:pPr>
        <w:spacing w:after="0" w:line="240" w:lineRule="auto"/>
        <w:jc w:val="center"/>
        <w:rPr>
          <w:rFonts w:ascii="Times New Roman" w:hAnsi="Times New Roman"/>
          <w:b/>
          <w:i/>
          <w:caps/>
          <w:sz w:val="24"/>
          <w:szCs w:val="24"/>
        </w:rPr>
      </w:pPr>
      <w:r w:rsidRPr="008024F1">
        <w:rPr>
          <w:rFonts w:ascii="Times New Roman" w:hAnsi="Times New Roman"/>
          <w:b/>
          <w:i/>
          <w:sz w:val="24"/>
          <w:szCs w:val="24"/>
        </w:rPr>
        <w:t>КОМУНАЛЬНА УСТАНОВА "ЦЕНТРАЛІЗОВАНА МІСЬКА БІБЛІОТЕЧНА СИСТЕМА ДЛЯ ДОРОСЛИХ"</w:t>
      </w:r>
    </w:p>
    <w:p w14:paraId="474CB57F" w14:textId="77777777" w:rsidR="00152C37" w:rsidRPr="008024F1" w:rsidRDefault="00152C37" w:rsidP="00152C37">
      <w:pPr>
        <w:spacing w:after="0" w:line="240" w:lineRule="auto"/>
        <w:jc w:val="center"/>
        <w:rPr>
          <w:rFonts w:ascii="Times New Roman" w:eastAsia="Times New Roman" w:hAnsi="Times New Roman" w:cs="Times New Roman"/>
          <w:b/>
          <w:sz w:val="24"/>
          <w:szCs w:val="24"/>
        </w:rPr>
      </w:pPr>
    </w:p>
    <w:p w14:paraId="64DB94F6" w14:textId="77777777" w:rsidR="00152C37" w:rsidRPr="008024F1" w:rsidRDefault="00152C37" w:rsidP="00152C37">
      <w:pPr>
        <w:spacing w:after="0" w:line="240" w:lineRule="auto"/>
        <w:jc w:val="center"/>
        <w:rPr>
          <w:rFonts w:ascii="Times New Roman" w:eastAsia="Times New Roman" w:hAnsi="Times New Roman" w:cs="Times New Roman"/>
          <w:b/>
          <w:sz w:val="24"/>
          <w:szCs w:val="24"/>
        </w:rPr>
      </w:pPr>
      <w:r w:rsidRPr="008024F1">
        <w:rPr>
          <w:rFonts w:ascii="Times New Roman" w:eastAsia="Times New Roman" w:hAnsi="Times New Roman" w:cs="Times New Roman"/>
          <w:b/>
          <w:sz w:val="24"/>
          <w:szCs w:val="24"/>
        </w:rPr>
        <w:t xml:space="preserve">ОБҐРУНТУВАННЯ </w:t>
      </w:r>
    </w:p>
    <w:p w14:paraId="56EE9AAD" w14:textId="77777777" w:rsidR="00152C37" w:rsidRPr="00152C37" w:rsidRDefault="00152C37" w:rsidP="00152C37">
      <w:pPr>
        <w:spacing w:after="0" w:line="240" w:lineRule="auto"/>
        <w:jc w:val="center"/>
        <w:rPr>
          <w:rFonts w:ascii="Times New Roman" w:eastAsia="Times New Roman" w:hAnsi="Times New Roman" w:cs="Times New Roman"/>
          <w:sz w:val="24"/>
          <w:szCs w:val="24"/>
          <w:u w:val="single"/>
        </w:rPr>
      </w:pPr>
      <w:r w:rsidRPr="00152C37">
        <w:rPr>
          <w:rFonts w:ascii="Times New Roman" w:eastAsia="Times New Roman" w:hAnsi="Times New Roman" w:cs="Times New Roman"/>
          <w:sz w:val="24"/>
          <w:szCs w:val="24"/>
        </w:rPr>
        <w:t>технічних та якісних характеристик закупівлі, розміру бюджетного призначення, очікуваної вартості предмета закупівлі</w:t>
      </w:r>
    </w:p>
    <w:p w14:paraId="1AB0BB9D" w14:textId="77777777" w:rsidR="00152C37" w:rsidRPr="00152C37" w:rsidRDefault="00152C37" w:rsidP="00152C37">
      <w:pPr>
        <w:spacing w:after="0" w:line="240" w:lineRule="auto"/>
        <w:jc w:val="center"/>
        <w:rPr>
          <w:rFonts w:ascii="Times New Roman" w:eastAsia="Times New Roman" w:hAnsi="Times New Roman" w:cs="Times New Roman"/>
          <w:i/>
          <w:sz w:val="24"/>
          <w:szCs w:val="24"/>
        </w:rPr>
      </w:pPr>
      <w:r w:rsidRPr="00152C37">
        <w:rPr>
          <w:rFonts w:ascii="Times New Roman" w:eastAsia="Times New Roman" w:hAnsi="Times New Roman" w:cs="Times New Roman"/>
          <w:i/>
          <w:sz w:val="24"/>
          <w:szCs w:val="24"/>
        </w:rPr>
        <w:t>(оприлюднюється на виконання постанови КМУ № 710 від 11.10.2016 «Про ефективне використання державних коштів» (зі змінами))</w:t>
      </w:r>
    </w:p>
    <w:p w14:paraId="091A2492" w14:textId="77777777" w:rsidR="00C65415" w:rsidRPr="006A264C" w:rsidRDefault="00C65415" w:rsidP="006A264C">
      <w:pPr>
        <w:spacing w:after="0" w:line="240" w:lineRule="auto"/>
        <w:ind w:firstLine="708"/>
        <w:jc w:val="both"/>
        <w:rPr>
          <w:rFonts w:ascii="Times New Roman" w:eastAsia="Times New Roman" w:hAnsi="Times New Roman" w:cs="Times New Roman"/>
          <w:b/>
          <w:sz w:val="24"/>
          <w:szCs w:val="24"/>
        </w:rPr>
      </w:pPr>
    </w:p>
    <w:p w14:paraId="4AF9A0CC" w14:textId="77777777" w:rsidR="00D32B00" w:rsidRPr="00D32B00" w:rsidRDefault="00152C37" w:rsidP="00D32B00">
      <w:pPr>
        <w:spacing w:after="0" w:line="240" w:lineRule="auto"/>
        <w:ind w:firstLine="708"/>
        <w:jc w:val="both"/>
        <w:rPr>
          <w:rFonts w:ascii="Times New Roman" w:hAnsi="Times New Roman" w:cs="Times New Roman"/>
          <w:caps/>
          <w:sz w:val="24"/>
          <w:szCs w:val="24"/>
        </w:rPr>
      </w:pPr>
      <w:r w:rsidRPr="006A264C">
        <w:rPr>
          <w:rFonts w:ascii="Times New Roman" w:eastAsia="Times New Roman" w:hAnsi="Times New Roman" w:cs="Times New Roman"/>
          <w:b/>
          <w:sz w:val="24"/>
          <w:szCs w:val="24"/>
        </w:rPr>
        <w:t xml:space="preserve">Найменування, </w:t>
      </w:r>
      <w:r w:rsidRPr="008024F1">
        <w:rPr>
          <w:rFonts w:ascii="Times New Roman" w:eastAsia="Times New Roman" w:hAnsi="Times New Roman" w:cs="Times New Roman"/>
          <w:b/>
          <w:sz w:val="24"/>
          <w:szCs w:val="24"/>
        </w:rPr>
        <w:t xml:space="preserve">місцезнаходження та ідентифікаційний код замовника в Єдиному державному </w:t>
      </w:r>
      <w:r w:rsidRPr="00D32B00">
        <w:rPr>
          <w:rFonts w:ascii="Times New Roman" w:eastAsia="Times New Roman" w:hAnsi="Times New Roman" w:cs="Times New Roman"/>
          <w:b/>
          <w:sz w:val="24"/>
          <w:szCs w:val="24"/>
        </w:rPr>
        <w:t xml:space="preserve">реєстрі юридичних осіб, фізичних осіб — підприємців та громадських формувань, його категорія: </w:t>
      </w:r>
      <w:r w:rsidR="008024F1" w:rsidRPr="00D32B00">
        <w:rPr>
          <w:rFonts w:ascii="Times New Roman" w:hAnsi="Times New Roman" w:cs="Times New Roman"/>
          <w:sz w:val="24"/>
          <w:szCs w:val="24"/>
        </w:rPr>
        <w:t>КОМУНАЛЬНА УСТАНОВА "ЦЕНТРАЛІЗОВАНА МІСЬКА БІБЛІОТЕЧНА СИСТЕМА ДЛЯ ДОРОСЛИХ"</w:t>
      </w:r>
      <w:r w:rsidR="004A1EC7" w:rsidRPr="00D32B00">
        <w:rPr>
          <w:rFonts w:ascii="Times New Roman" w:eastAsia="Times New Roman" w:hAnsi="Times New Roman" w:cs="Times New Roman"/>
          <w:sz w:val="24"/>
          <w:szCs w:val="24"/>
        </w:rPr>
        <w:t xml:space="preserve">; </w:t>
      </w:r>
      <w:r w:rsidR="006A264C" w:rsidRPr="00D32B00">
        <w:rPr>
          <w:rFonts w:ascii="Times New Roman" w:eastAsia="Times New Roman" w:hAnsi="Times New Roman" w:cs="Times New Roman"/>
          <w:sz w:val="24"/>
          <w:szCs w:val="24"/>
        </w:rPr>
        <w:t xml:space="preserve">юридична адреса: </w:t>
      </w:r>
      <w:r w:rsidR="008024F1" w:rsidRPr="00D32B00">
        <w:rPr>
          <w:rFonts w:ascii="Times New Roman" w:hAnsi="Times New Roman" w:cs="Times New Roman"/>
          <w:sz w:val="24"/>
          <w:szCs w:val="24"/>
        </w:rPr>
        <w:t>65007, Україна , Одеська обл., Одеса, Книжковий провулок , будинок 1-А</w:t>
      </w:r>
      <w:r w:rsidR="006A264C" w:rsidRPr="00D32B00">
        <w:rPr>
          <w:rFonts w:ascii="Times New Roman" w:hAnsi="Times New Roman" w:cs="Times New Roman"/>
          <w:bCs/>
          <w:sz w:val="24"/>
          <w:szCs w:val="24"/>
        </w:rPr>
        <w:t xml:space="preserve">, </w:t>
      </w:r>
      <w:r w:rsidR="004A1EC7" w:rsidRPr="00D32B00">
        <w:rPr>
          <w:rFonts w:ascii="Times New Roman" w:eastAsia="Times New Roman" w:hAnsi="Times New Roman" w:cs="Times New Roman"/>
          <w:sz w:val="24"/>
          <w:szCs w:val="24"/>
        </w:rPr>
        <w:t xml:space="preserve">код ЄДРПОУ </w:t>
      </w:r>
      <w:r w:rsidR="008024F1" w:rsidRPr="00D32B00">
        <w:rPr>
          <w:rFonts w:ascii="Times New Roman" w:hAnsi="Times New Roman" w:cs="Times New Roman"/>
          <w:sz w:val="24"/>
          <w:szCs w:val="24"/>
        </w:rPr>
        <w:t>26434517</w:t>
      </w:r>
      <w:r w:rsidR="008024F1" w:rsidRPr="00D32B00">
        <w:rPr>
          <w:rFonts w:ascii="Times New Roman" w:eastAsia="Times New Roman" w:hAnsi="Times New Roman" w:cs="Times New Roman"/>
          <w:sz w:val="24"/>
          <w:szCs w:val="24"/>
        </w:rPr>
        <w:t>.</w:t>
      </w:r>
    </w:p>
    <w:p w14:paraId="659A8EF2" w14:textId="77777777" w:rsidR="00D32B00" w:rsidRPr="00D32B00" w:rsidRDefault="00152C37" w:rsidP="00D32B00">
      <w:pPr>
        <w:spacing w:after="0" w:line="240" w:lineRule="auto"/>
        <w:ind w:firstLine="708"/>
        <w:jc w:val="both"/>
        <w:rPr>
          <w:rFonts w:ascii="Times New Roman" w:hAnsi="Times New Roman" w:cs="Times New Roman"/>
          <w:caps/>
          <w:sz w:val="24"/>
          <w:szCs w:val="24"/>
        </w:rPr>
      </w:pPr>
      <w:r w:rsidRPr="00D32B00">
        <w:rPr>
          <w:rFonts w:ascii="Times New Roman" w:eastAsia="Times New Roman" w:hAnsi="Times New Roman" w:cs="Times New Roman"/>
          <w:b/>
          <w:sz w:val="24"/>
          <w:szCs w:val="24"/>
        </w:rPr>
        <w:t>Назва предмета закупівлі із зазначенням коду за Єдиним закупівельним словником та назва відповідного класифікатору предмета закупівлі:</w:t>
      </w:r>
      <w:r w:rsidRPr="00D32B00">
        <w:rPr>
          <w:rFonts w:ascii="Times New Roman" w:eastAsia="Times New Roman" w:hAnsi="Times New Roman" w:cs="Times New Roman"/>
          <w:sz w:val="24"/>
          <w:szCs w:val="24"/>
        </w:rPr>
        <w:t xml:space="preserve"> </w:t>
      </w:r>
      <w:r w:rsidR="00D32B00" w:rsidRPr="00D32B00">
        <w:rPr>
          <w:rFonts w:ascii="Times New Roman" w:hAnsi="Times New Roman"/>
          <w:bCs/>
          <w:spacing w:val="-5"/>
          <w:sz w:val="24"/>
          <w:szCs w:val="24"/>
        </w:rPr>
        <w:t xml:space="preserve">Поточний ремонт системи опалення (усунення аварій в бюджетних установах) будівлі бібліотеки-філії № 30, що розташована за </w:t>
      </w:r>
      <w:proofErr w:type="spellStart"/>
      <w:r w:rsidR="00D32B00" w:rsidRPr="00D32B00">
        <w:rPr>
          <w:rFonts w:ascii="Times New Roman" w:hAnsi="Times New Roman"/>
          <w:bCs/>
          <w:spacing w:val="-5"/>
          <w:sz w:val="24"/>
          <w:szCs w:val="24"/>
        </w:rPr>
        <w:t>адресою</w:t>
      </w:r>
      <w:proofErr w:type="spellEnd"/>
      <w:r w:rsidR="00D32B00" w:rsidRPr="00D32B00">
        <w:rPr>
          <w:rFonts w:ascii="Times New Roman" w:hAnsi="Times New Roman"/>
          <w:bCs/>
          <w:spacing w:val="-5"/>
          <w:sz w:val="24"/>
          <w:szCs w:val="24"/>
        </w:rPr>
        <w:t>: м. Одеса, вул. Кримська, буд. 58</w:t>
      </w:r>
      <w:r w:rsidR="00D32B00" w:rsidRPr="00D32B00">
        <w:rPr>
          <w:rFonts w:ascii="Times New Roman" w:hAnsi="Times New Roman"/>
          <w:bCs/>
          <w:sz w:val="24"/>
          <w:szCs w:val="24"/>
        </w:rPr>
        <w:t xml:space="preserve"> (ДК 021:2015 (CPV) - </w:t>
      </w:r>
      <w:bookmarkStart w:id="0" w:name="_Hlk166747584"/>
      <w:r w:rsidR="00D32B00" w:rsidRPr="00D32B00">
        <w:rPr>
          <w:rFonts w:ascii="Times New Roman" w:hAnsi="Times New Roman"/>
          <w:bCs/>
          <w:sz w:val="24"/>
          <w:szCs w:val="24"/>
          <w:lang w:eastAsia="x-none"/>
        </w:rPr>
        <w:t>45450000-6 - Інші завершальні будівельні роботи</w:t>
      </w:r>
      <w:bookmarkEnd w:id="0"/>
      <w:r w:rsidR="00D32B00" w:rsidRPr="00D32B00">
        <w:rPr>
          <w:rFonts w:ascii="Times New Roman" w:hAnsi="Times New Roman"/>
          <w:bCs/>
          <w:sz w:val="24"/>
          <w:szCs w:val="24"/>
          <w:lang w:eastAsia="x-none"/>
        </w:rPr>
        <w:t>)</w:t>
      </w:r>
    </w:p>
    <w:p w14:paraId="756AB5C6" w14:textId="77777777" w:rsidR="004D3A7C" w:rsidRPr="00F458FD" w:rsidRDefault="00152C37" w:rsidP="00D32B00">
      <w:pPr>
        <w:keepLines/>
        <w:autoSpaceDE w:val="0"/>
        <w:autoSpaceDN w:val="0"/>
        <w:spacing w:after="0" w:line="240" w:lineRule="auto"/>
        <w:ind w:firstLine="708"/>
        <w:jc w:val="both"/>
        <w:rPr>
          <w:rFonts w:ascii="Times New Roman" w:eastAsia="Times New Roman" w:hAnsi="Times New Roman" w:cs="Times New Roman"/>
          <w:bCs/>
          <w:sz w:val="24"/>
          <w:szCs w:val="24"/>
          <w:lang w:eastAsia="uk-UA"/>
        </w:rPr>
      </w:pPr>
      <w:r w:rsidRPr="00D32B00">
        <w:rPr>
          <w:rFonts w:ascii="Times New Roman" w:eastAsia="Times New Roman" w:hAnsi="Times New Roman" w:cs="Times New Roman"/>
          <w:b/>
          <w:sz w:val="24"/>
          <w:szCs w:val="24"/>
        </w:rPr>
        <w:t xml:space="preserve">Вид та ідентифікатор процедури закупівлі: </w:t>
      </w:r>
      <w:r w:rsidRPr="00D32B00">
        <w:rPr>
          <w:rFonts w:ascii="Times New Roman" w:eastAsia="Times New Roman" w:hAnsi="Times New Roman" w:cs="Times New Roman"/>
          <w:sz w:val="24"/>
          <w:szCs w:val="24"/>
        </w:rPr>
        <w:t>Відкриті торги (</w:t>
      </w:r>
      <w:r w:rsidRPr="00D32B00">
        <w:rPr>
          <w:rFonts w:ascii="Times New Roman" w:eastAsia="Times New Roman" w:hAnsi="Times New Roman" w:cs="Times New Roman"/>
          <w:bCs/>
          <w:sz w:val="24"/>
          <w:szCs w:val="24"/>
          <w:lang w:eastAsia="uk-UA"/>
        </w:rPr>
        <w:t>Процедура закупівлі Відкриті торги проводиться Замовником</w:t>
      </w:r>
      <w:r w:rsidRPr="008024F1">
        <w:rPr>
          <w:rFonts w:ascii="Times New Roman" w:eastAsia="Times New Roman" w:hAnsi="Times New Roman" w:cs="Times New Roman"/>
          <w:bCs/>
          <w:sz w:val="24"/>
          <w:szCs w:val="24"/>
          <w:lang w:eastAsia="uk-UA"/>
        </w:rPr>
        <w:t xml:space="preserve"> з урахуванням Постанови від 12 жовтня 2022 р. № 1178 «Про затвердження особливостей здійснення публічних </w:t>
      </w:r>
      <w:proofErr w:type="spellStart"/>
      <w:r w:rsidRPr="008024F1">
        <w:rPr>
          <w:rFonts w:ascii="Times New Roman" w:eastAsia="Times New Roman" w:hAnsi="Times New Roman" w:cs="Times New Roman"/>
          <w:bCs/>
          <w:sz w:val="24"/>
          <w:szCs w:val="24"/>
          <w:lang w:eastAsia="uk-UA"/>
        </w:rPr>
        <w:t>закупівель</w:t>
      </w:r>
      <w:proofErr w:type="spellEnd"/>
      <w:r w:rsidRPr="008024F1">
        <w:rPr>
          <w:rFonts w:ascii="Times New Roman" w:eastAsia="Times New Roman" w:hAnsi="Times New Roman" w:cs="Times New Roman"/>
          <w:bCs/>
          <w:sz w:val="24"/>
          <w:szCs w:val="24"/>
          <w:lang w:eastAsia="uk-UA"/>
        </w:rPr>
        <w:t xml:space="preserve"> товарів, робіт і послуг для замовників, передбачених Законом України “Про публічні закупівлі”, на період дії правового режиму </w:t>
      </w:r>
      <w:r w:rsidRPr="00F458FD">
        <w:rPr>
          <w:rFonts w:ascii="Times New Roman" w:eastAsia="Times New Roman" w:hAnsi="Times New Roman" w:cs="Times New Roman"/>
          <w:bCs/>
          <w:sz w:val="24"/>
          <w:szCs w:val="24"/>
          <w:lang w:eastAsia="uk-UA"/>
        </w:rPr>
        <w:t>воєнного стану в Україні та протягом 90 днів з дня його припиненн</w:t>
      </w:r>
      <w:r w:rsidR="006C7004" w:rsidRPr="00F458FD">
        <w:rPr>
          <w:rFonts w:ascii="Times New Roman" w:eastAsia="Times New Roman" w:hAnsi="Times New Roman" w:cs="Times New Roman"/>
          <w:bCs/>
          <w:sz w:val="24"/>
          <w:szCs w:val="24"/>
          <w:lang w:eastAsia="uk-UA"/>
        </w:rPr>
        <w:t>я або скасування» (зі змінами))</w:t>
      </w:r>
      <w:r w:rsidR="008024F1" w:rsidRPr="00F458FD">
        <w:rPr>
          <w:rFonts w:ascii="Times New Roman" w:eastAsia="Times New Roman" w:hAnsi="Times New Roman" w:cs="Times New Roman"/>
          <w:bCs/>
          <w:sz w:val="24"/>
          <w:szCs w:val="24"/>
          <w:lang w:eastAsia="uk-UA"/>
        </w:rPr>
        <w:t xml:space="preserve">, </w:t>
      </w:r>
      <w:r w:rsidR="00D32B00" w:rsidRPr="00D32B00">
        <w:rPr>
          <w:rFonts w:ascii="Times New Roman" w:eastAsia="Times New Roman" w:hAnsi="Times New Roman" w:cs="Times New Roman"/>
          <w:bCs/>
          <w:sz w:val="24"/>
          <w:szCs w:val="24"/>
          <w:lang w:eastAsia="uk-UA"/>
        </w:rPr>
        <w:t>UA-2026-09-28-013585-a</w:t>
      </w:r>
      <w:r w:rsidR="00DB479B" w:rsidRPr="00F458FD">
        <w:rPr>
          <w:rFonts w:ascii="Times New Roman" w:eastAsia="Times New Roman" w:hAnsi="Times New Roman" w:cs="Times New Roman"/>
          <w:bCs/>
          <w:sz w:val="24"/>
          <w:szCs w:val="24"/>
          <w:lang w:eastAsia="uk-UA"/>
        </w:rPr>
        <w:t>.</w:t>
      </w:r>
    </w:p>
    <w:p w14:paraId="19CC614C" w14:textId="77777777" w:rsidR="00152C37" w:rsidRPr="00F458FD" w:rsidRDefault="00152C37" w:rsidP="005E6512">
      <w:pPr>
        <w:spacing w:after="0" w:line="240" w:lineRule="auto"/>
        <w:jc w:val="both"/>
        <w:rPr>
          <w:rFonts w:ascii="Times New Roman" w:eastAsia="Times New Roman" w:hAnsi="Times New Roman" w:cs="Times New Roman"/>
          <w:bCs/>
          <w:color w:val="454545"/>
          <w:sz w:val="24"/>
          <w:szCs w:val="24"/>
          <w:lang w:eastAsia="uk-UA"/>
        </w:rPr>
      </w:pPr>
    </w:p>
    <w:p w14:paraId="50BD5788" w14:textId="0C74639F" w:rsidR="00F458FD" w:rsidRPr="007C0499" w:rsidRDefault="00152C37" w:rsidP="005E6512">
      <w:pPr>
        <w:spacing w:after="0" w:line="240" w:lineRule="auto"/>
        <w:ind w:firstLine="708"/>
        <w:jc w:val="both"/>
        <w:rPr>
          <w:rFonts w:ascii="Times New Roman" w:hAnsi="Times New Roman" w:cs="Times New Roman"/>
          <w:bCs/>
          <w:color w:val="000000"/>
          <w:sz w:val="24"/>
          <w:szCs w:val="24"/>
          <w:bdr w:val="none" w:sz="0" w:space="0" w:color="auto" w:frame="1"/>
          <w:shd w:val="clear" w:color="auto" w:fill="FFFFFF"/>
        </w:rPr>
      </w:pPr>
      <w:r w:rsidRPr="007C0499">
        <w:rPr>
          <w:rFonts w:ascii="Times New Roman" w:hAnsi="Times New Roman"/>
          <w:bCs/>
          <w:sz w:val="24"/>
        </w:rPr>
        <w:t xml:space="preserve">Обґрунтування розміру витрат (бюджетного призначення): бюджетні призначення на проведення поточного ремонту системи опалення бібліотеки-філії № 30 </w:t>
      </w:r>
      <w:r w:rsidR="007C0499" w:rsidRPr="007C0499">
        <w:rPr>
          <w:rFonts w:ascii="Times New Roman" w:hAnsi="Times New Roman"/>
          <w:bCs/>
          <w:sz w:val="24"/>
        </w:rPr>
        <w:t xml:space="preserve">будуть </w:t>
      </w:r>
      <w:r w:rsidRPr="007C0499">
        <w:rPr>
          <w:rFonts w:ascii="Times New Roman" w:hAnsi="Times New Roman"/>
          <w:bCs/>
          <w:sz w:val="24"/>
        </w:rPr>
        <w:t xml:space="preserve">передбачені в кошторисі Замовника на 2026 рік за КПКВК МБ </w:t>
      </w:r>
      <w:r w:rsidR="007C0499" w:rsidRPr="007C0499">
        <w:rPr>
          <w:rFonts w:ascii="Times New Roman" w:hAnsi="Times New Roman"/>
          <w:bCs/>
          <w:sz w:val="24"/>
        </w:rPr>
        <w:t>381</w:t>
      </w:r>
      <w:r w:rsidRPr="007C0499">
        <w:rPr>
          <w:rFonts w:ascii="Times New Roman" w:hAnsi="Times New Roman"/>
          <w:bCs/>
          <w:sz w:val="24"/>
        </w:rPr>
        <w:t>4030 «Забезпечення діяльності бібліотек», КЕКВ 2240 «Оплата послуг (крім комунальних)».</w:t>
      </w:r>
    </w:p>
    <w:p w14:paraId="0AD3DBB8" w14:textId="77777777" w:rsidR="00F458FD" w:rsidRPr="00F458FD" w:rsidRDefault="00F458FD" w:rsidP="005E6512">
      <w:pPr>
        <w:spacing w:after="0" w:line="240" w:lineRule="auto"/>
        <w:ind w:firstLine="708"/>
        <w:jc w:val="both"/>
        <w:rPr>
          <w:rFonts w:ascii="Times New Roman" w:hAnsi="Times New Roman" w:cs="Times New Roman"/>
          <w:color w:val="000000"/>
          <w:sz w:val="24"/>
          <w:szCs w:val="24"/>
          <w:bdr w:val="none" w:sz="0" w:space="0" w:color="auto" w:frame="1"/>
          <w:shd w:val="clear" w:color="auto" w:fill="FFFFFF"/>
        </w:rPr>
      </w:pPr>
    </w:p>
    <w:p w14:paraId="7CA0D71D" w14:textId="77777777" w:rsidR="00047894" w:rsidRPr="00D32B00" w:rsidRDefault="00047894" w:rsidP="005E6512">
      <w:pPr>
        <w:spacing w:after="0" w:line="240" w:lineRule="auto"/>
        <w:ind w:firstLine="708"/>
        <w:jc w:val="both"/>
        <w:rPr>
          <w:rFonts w:ascii="Times New Roman" w:hAnsi="Times New Roman" w:cs="Times New Roman"/>
          <w:sz w:val="24"/>
          <w:szCs w:val="24"/>
        </w:rPr>
      </w:pPr>
      <w:r w:rsidRPr="00F458FD">
        <w:rPr>
          <w:rFonts w:ascii="Times New Roman" w:hAnsi="Times New Roman" w:cs="Times New Roman"/>
          <w:color w:val="333333"/>
          <w:sz w:val="24"/>
          <w:szCs w:val="24"/>
        </w:rPr>
        <w:t xml:space="preserve">Розмір бюджетного призначення визначено </w:t>
      </w:r>
      <w:r w:rsidR="00C705D8" w:rsidRPr="00F458FD">
        <w:rPr>
          <w:rFonts w:ascii="Times New Roman" w:hAnsi="Times New Roman" w:cs="Times New Roman"/>
          <w:color w:val="333333"/>
          <w:sz w:val="24"/>
          <w:szCs w:val="24"/>
        </w:rPr>
        <w:t xml:space="preserve">також </w:t>
      </w:r>
      <w:r w:rsidRPr="00F458FD">
        <w:rPr>
          <w:rFonts w:ascii="Times New Roman" w:hAnsi="Times New Roman" w:cs="Times New Roman"/>
          <w:color w:val="333333"/>
          <w:sz w:val="24"/>
          <w:szCs w:val="24"/>
        </w:rPr>
        <w:t xml:space="preserve">відповідно до річного плану </w:t>
      </w:r>
      <w:proofErr w:type="spellStart"/>
      <w:r w:rsidRPr="00F458FD">
        <w:rPr>
          <w:rFonts w:ascii="Times New Roman" w:hAnsi="Times New Roman" w:cs="Times New Roman"/>
          <w:sz w:val="24"/>
          <w:szCs w:val="24"/>
        </w:rPr>
        <w:t>закупівель</w:t>
      </w:r>
      <w:proofErr w:type="spellEnd"/>
      <w:r w:rsidRPr="00F458FD">
        <w:rPr>
          <w:rFonts w:ascii="Times New Roman" w:hAnsi="Times New Roman" w:cs="Times New Roman"/>
          <w:sz w:val="24"/>
          <w:szCs w:val="24"/>
        </w:rPr>
        <w:t xml:space="preserve">, виконання умов договору </w:t>
      </w:r>
      <w:r w:rsidRPr="00D32B00">
        <w:rPr>
          <w:rFonts w:ascii="Times New Roman" w:hAnsi="Times New Roman" w:cs="Times New Roman"/>
          <w:sz w:val="24"/>
          <w:szCs w:val="24"/>
        </w:rPr>
        <w:t>передбачається</w:t>
      </w:r>
      <w:r w:rsidR="00363EFE" w:rsidRPr="00D32B00">
        <w:rPr>
          <w:rFonts w:ascii="Times New Roman" w:hAnsi="Times New Roman" w:cs="Times New Roman"/>
          <w:sz w:val="24"/>
          <w:szCs w:val="24"/>
        </w:rPr>
        <w:t xml:space="preserve"> протягом 202</w:t>
      </w:r>
      <w:r w:rsidR="00F458FD" w:rsidRPr="00D32B00">
        <w:rPr>
          <w:rFonts w:ascii="Times New Roman" w:hAnsi="Times New Roman" w:cs="Times New Roman"/>
          <w:sz w:val="24"/>
          <w:szCs w:val="24"/>
        </w:rPr>
        <w:t>6</w:t>
      </w:r>
      <w:r w:rsidR="00363EFE" w:rsidRPr="00D32B00">
        <w:rPr>
          <w:rFonts w:ascii="Times New Roman" w:hAnsi="Times New Roman" w:cs="Times New Roman"/>
          <w:sz w:val="24"/>
          <w:szCs w:val="24"/>
        </w:rPr>
        <w:t xml:space="preserve"> року</w:t>
      </w:r>
      <w:r w:rsidRPr="00D32B00">
        <w:rPr>
          <w:rFonts w:ascii="Times New Roman" w:hAnsi="Times New Roman" w:cs="Times New Roman"/>
          <w:sz w:val="24"/>
          <w:szCs w:val="24"/>
        </w:rPr>
        <w:t xml:space="preserve">, відповідно, фінансування закупівлі відбуватиметься </w:t>
      </w:r>
      <w:r w:rsidR="00D55640" w:rsidRPr="00D32B00">
        <w:rPr>
          <w:rFonts w:ascii="Times New Roman" w:hAnsi="Times New Roman" w:cs="Times New Roman"/>
          <w:sz w:val="24"/>
          <w:szCs w:val="24"/>
        </w:rPr>
        <w:t>згідно затверджених у</w:t>
      </w:r>
      <w:r w:rsidR="00C705D8" w:rsidRPr="00D32B00">
        <w:rPr>
          <w:rFonts w:ascii="Times New Roman" w:hAnsi="Times New Roman" w:cs="Times New Roman"/>
          <w:sz w:val="24"/>
          <w:szCs w:val="24"/>
        </w:rPr>
        <w:t xml:space="preserve"> </w:t>
      </w:r>
      <w:r w:rsidRPr="00D32B00">
        <w:rPr>
          <w:rFonts w:ascii="Times New Roman" w:hAnsi="Times New Roman" w:cs="Times New Roman"/>
          <w:sz w:val="24"/>
          <w:szCs w:val="24"/>
        </w:rPr>
        <w:t>бюджетному періоді асигнувань.</w:t>
      </w:r>
    </w:p>
    <w:p w14:paraId="4169795B" w14:textId="77777777" w:rsidR="008024F1" w:rsidRPr="00D32B00" w:rsidRDefault="00152C37" w:rsidP="008024F1">
      <w:pPr>
        <w:spacing w:after="0" w:line="240" w:lineRule="auto"/>
        <w:ind w:firstLine="708"/>
        <w:jc w:val="both"/>
        <w:rPr>
          <w:rFonts w:ascii="Times New Roman" w:eastAsia="Times New Roman" w:hAnsi="Times New Roman" w:cs="Times New Roman"/>
          <w:color w:val="242638"/>
          <w:sz w:val="24"/>
          <w:szCs w:val="24"/>
          <w:lang w:eastAsia="uk-UA"/>
        </w:rPr>
      </w:pPr>
      <w:r w:rsidRPr="00D32B00">
        <w:rPr>
          <w:rFonts w:ascii="Times New Roman" w:hAnsi="Times New Roman" w:cs="Times New Roman"/>
          <w:sz w:val="24"/>
          <w:szCs w:val="24"/>
        </w:rPr>
        <w:t xml:space="preserve">Відповідно до коду програмної класифікації видатків: </w:t>
      </w:r>
      <w:r w:rsidR="00D32B00" w:rsidRPr="00D32B00">
        <w:rPr>
          <w:rFonts w:ascii="Times New Roman" w:eastAsia="Times New Roman" w:hAnsi="Times New Roman" w:cs="Times New Roman"/>
          <w:color w:val="242638"/>
          <w:sz w:val="24"/>
          <w:szCs w:val="24"/>
          <w:lang w:eastAsia="uk-UA"/>
        </w:rPr>
        <w:t>4030 – Забезпечення діяльності бібліотек</w:t>
      </w:r>
    </w:p>
    <w:p w14:paraId="066181C9" w14:textId="77777777" w:rsidR="00F458FD" w:rsidRPr="00F458FD" w:rsidRDefault="00F458FD" w:rsidP="008024F1">
      <w:pPr>
        <w:spacing w:after="0" w:line="240" w:lineRule="auto"/>
        <w:ind w:firstLine="708"/>
        <w:jc w:val="both"/>
        <w:rPr>
          <w:rFonts w:ascii="Times New Roman" w:hAnsi="Times New Roman" w:cs="Times New Roman"/>
          <w:color w:val="333333"/>
          <w:sz w:val="24"/>
          <w:szCs w:val="24"/>
          <w:shd w:val="clear" w:color="auto" w:fill="FFFFFF"/>
        </w:rPr>
      </w:pPr>
    </w:p>
    <w:p w14:paraId="65BCBACF" w14:textId="77777777" w:rsidR="00152C37" w:rsidRPr="007C0499" w:rsidRDefault="00152C37" w:rsidP="005E6512">
      <w:pPr>
        <w:shd w:val="clear" w:color="auto" w:fill="FFFFFF"/>
        <w:spacing w:after="0" w:line="240" w:lineRule="auto"/>
        <w:ind w:firstLine="708"/>
        <w:jc w:val="both"/>
        <w:textAlignment w:val="baseline"/>
        <w:rPr>
          <w:rFonts w:ascii="Times New Roman" w:hAnsi="Times New Roman" w:cs="Times New Roman"/>
          <w:b/>
          <w:sz w:val="24"/>
          <w:szCs w:val="24"/>
        </w:rPr>
      </w:pPr>
      <w:r w:rsidRPr="007C0499">
        <w:rPr>
          <w:rFonts w:ascii="Times New Roman" w:hAnsi="Times New Roman" w:cs="Times New Roman"/>
          <w:b/>
          <w:sz w:val="24"/>
          <w:szCs w:val="24"/>
        </w:rPr>
        <w:t xml:space="preserve">Обґрунтування технічних та якісних характеристик предмета закупівлі: </w:t>
      </w:r>
    </w:p>
    <w:p w14:paraId="14577949" w14:textId="77777777" w:rsidR="00D32B00" w:rsidRPr="007C0499" w:rsidRDefault="00D32B00" w:rsidP="00D32B00">
      <w:pPr>
        <w:pStyle w:val="isselectedend"/>
        <w:spacing w:before="0" w:beforeAutospacing="0" w:after="0" w:afterAutospacing="0"/>
        <w:ind w:firstLine="709"/>
        <w:contextualSpacing/>
        <w:jc w:val="both"/>
        <w:rPr>
          <w:lang w:val="uk-UA"/>
        </w:rPr>
      </w:pPr>
      <w:r w:rsidRPr="007C0499">
        <w:t>Технічні та якісні характеристики предмета закупівлі визначені Замовником відповідно до норм і правил у будівництві. Потреба у виконанні поточного ремонту системи опалення (усунення аварій у бюджетних установах) будівлі бібліотеки-філії № 30, що розташована за адресою: м. Одеса, вул. Кримська, буд. 58, виникла у зв’язку з аварійним станом окремих ділянок трубопроводів системи опалення та необхідністю заміни зношених опалювальних радіаторів і відповідних комплектуючих.</w:t>
      </w:r>
    </w:p>
    <w:p w14:paraId="7AD49013" w14:textId="77777777" w:rsidR="00D32B00" w:rsidRPr="00C00CF2" w:rsidRDefault="00D32B00" w:rsidP="00D32B00">
      <w:pPr>
        <w:pStyle w:val="isselectedend"/>
        <w:spacing w:before="0" w:beforeAutospacing="0" w:after="0" w:afterAutospacing="0"/>
        <w:ind w:firstLine="709"/>
        <w:contextualSpacing/>
        <w:jc w:val="both"/>
        <w:rPr>
          <w:lang w:val="uk-UA"/>
        </w:rPr>
      </w:pPr>
      <w:r w:rsidRPr="007C0499">
        <w:rPr>
          <w:lang w:val="uk-UA"/>
        </w:rPr>
        <w:t>Виконання поточного ремонту спрямоване на відновлення належного технічного стану системи опалення, забезпечення безпечної та безперебійної експлуатації будівлі, належних умов перебування працівників і користувачів бібліотеки, а також запобігання подальшому пошкодженню елементів системи опалення.</w:t>
      </w:r>
    </w:p>
    <w:p w14:paraId="47A82FB3" w14:textId="77777777" w:rsidR="00D32B00" w:rsidRDefault="00D32B00" w:rsidP="00D32B00">
      <w:pPr>
        <w:spacing w:after="0" w:line="240" w:lineRule="auto"/>
        <w:ind w:firstLine="708"/>
        <w:jc w:val="both"/>
        <w:rPr>
          <w:rFonts w:ascii="Times New Roman" w:eastAsia="Times New Roman" w:hAnsi="Times New Roman" w:cs="Times New Roman"/>
          <w:sz w:val="24"/>
          <w:szCs w:val="24"/>
          <w:bdr w:val="none" w:sz="0" w:space="0" w:color="auto" w:frame="1"/>
        </w:rPr>
      </w:pPr>
      <w:r w:rsidRPr="00BE4F84">
        <w:rPr>
          <w:rFonts w:ascii="Times New Roman" w:hAnsi="Times New Roman" w:cs="Times New Roman"/>
          <w:sz w:val="24"/>
          <w:szCs w:val="24"/>
        </w:rPr>
        <w:t>Т</w:t>
      </w:r>
      <w:r w:rsidRPr="00BE4F84">
        <w:rPr>
          <w:rFonts w:ascii="Times New Roman" w:eastAsia="Times New Roman" w:hAnsi="Times New Roman" w:cs="Times New Roman"/>
          <w:sz w:val="24"/>
          <w:szCs w:val="24"/>
          <w:bdr w:val="none" w:sz="0" w:space="0" w:color="auto" w:frame="1"/>
        </w:rPr>
        <w:t>ехнічні та якісні характеристики предмета за</w:t>
      </w:r>
      <w:r>
        <w:rPr>
          <w:rFonts w:ascii="Times New Roman" w:eastAsia="Times New Roman" w:hAnsi="Times New Roman" w:cs="Times New Roman"/>
          <w:sz w:val="24"/>
          <w:szCs w:val="24"/>
          <w:bdr w:val="none" w:sz="0" w:space="0" w:color="auto" w:frame="1"/>
        </w:rPr>
        <w:t xml:space="preserve">купівлі визначені Замовником у </w:t>
      </w:r>
      <w:r w:rsidRPr="005E48C3">
        <w:rPr>
          <w:rFonts w:ascii="Times New Roman" w:eastAsia="Times New Roman" w:hAnsi="Times New Roman" w:cs="Times New Roman"/>
          <w:sz w:val="24"/>
          <w:szCs w:val="24"/>
          <w:bdr w:val="none" w:sz="0" w:space="0" w:color="auto" w:frame="1"/>
        </w:rPr>
        <w:t>Дефектному акті та Відомості ресурсів</w:t>
      </w:r>
      <w:r>
        <w:rPr>
          <w:rFonts w:ascii="Times New Roman" w:eastAsia="Times New Roman" w:hAnsi="Times New Roman" w:cs="Times New Roman"/>
          <w:sz w:val="24"/>
          <w:szCs w:val="24"/>
          <w:bdr w:val="none" w:sz="0" w:space="0" w:color="auto" w:frame="1"/>
        </w:rPr>
        <w:t xml:space="preserve"> </w:t>
      </w:r>
      <w:r w:rsidRPr="00BE4F84">
        <w:rPr>
          <w:rFonts w:ascii="Times New Roman" w:eastAsia="Times New Roman" w:hAnsi="Times New Roman" w:cs="Times New Roman"/>
          <w:sz w:val="24"/>
          <w:szCs w:val="24"/>
          <w:bdr w:val="none" w:sz="0" w:space="0" w:color="auto" w:frame="1"/>
        </w:rPr>
        <w:t xml:space="preserve">та повністю відповідають </w:t>
      </w:r>
      <w:r w:rsidRPr="005E48C3">
        <w:rPr>
          <w:rFonts w:ascii="Times New Roman" w:eastAsia="Times New Roman" w:hAnsi="Times New Roman" w:cs="Times New Roman"/>
          <w:sz w:val="24"/>
          <w:szCs w:val="24"/>
          <w:bdr w:val="none" w:sz="0" w:space="0" w:color="auto" w:frame="1"/>
        </w:rPr>
        <w:t>потребам замовника</w:t>
      </w:r>
      <w:r w:rsidRPr="00BE4F84">
        <w:rPr>
          <w:rFonts w:ascii="Times New Roman" w:eastAsia="Times New Roman" w:hAnsi="Times New Roman" w:cs="Times New Roman"/>
          <w:sz w:val="24"/>
          <w:szCs w:val="24"/>
          <w:bdr w:val="none" w:sz="0" w:space="0" w:color="auto" w:frame="1"/>
        </w:rPr>
        <w:t>.</w:t>
      </w:r>
    </w:p>
    <w:p w14:paraId="1A3AB72D" w14:textId="77777777" w:rsidR="00D32B00" w:rsidRDefault="00D32B00" w:rsidP="00D32B00">
      <w:pPr>
        <w:spacing w:after="0" w:line="240" w:lineRule="auto"/>
        <w:ind w:firstLine="708"/>
        <w:jc w:val="both"/>
        <w:rPr>
          <w:rFonts w:ascii="Times New Roman" w:eastAsia="Times New Roman" w:hAnsi="Times New Roman" w:cs="Times New Roman"/>
          <w:sz w:val="24"/>
          <w:szCs w:val="24"/>
          <w:bdr w:val="none" w:sz="0" w:space="0" w:color="auto" w:frame="1"/>
        </w:rPr>
      </w:pPr>
    </w:p>
    <w:p w14:paraId="59920852" w14:textId="77777777" w:rsidR="00D32B00" w:rsidRPr="0099048F" w:rsidRDefault="00D32B00" w:rsidP="00D32B00">
      <w:pPr>
        <w:tabs>
          <w:tab w:val="left" w:pos="4080"/>
        </w:tabs>
        <w:spacing w:after="0" w:line="240" w:lineRule="auto"/>
        <w:jc w:val="center"/>
        <w:rPr>
          <w:rFonts w:ascii="Times New Roman" w:hAnsi="Times New Roman"/>
          <w:b/>
          <w:sz w:val="24"/>
          <w:szCs w:val="24"/>
          <w:lang w:eastAsia="ar-SA"/>
        </w:rPr>
      </w:pPr>
      <w:r w:rsidRPr="0099048F">
        <w:rPr>
          <w:rFonts w:ascii="Times New Roman" w:hAnsi="Times New Roman"/>
          <w:b/>
          <w:sz w:val="24"/>
          <w:szCs w:val="24"/>
          <w:lang w:eastAsia="ar-SA"/>
        </w:rPr>
        <w:t>Дефектний акт</w:t>
      </w:r>
    </w:p>
    <w:p w14:paraId="52561CDC" w14:textId="77777777" w:rsidR="00D32B00" w:rsidRDefault="00D32B00" w:rsidP="00D32B00">
      <w:pPr>
        <w:tabs>
          <w:tab w:val="left" w:pos="4080"/>
        </w:tabs>
        <w:spacing w:after="0" w:line="240" w:lineRule="auto"/>
        <w:jc w:val="center"/>
        <w:rPr>
          <w:rFonts w:ascii="Times New Roman" w:hAnsi="Times New Roman"/>
          <w:b/>
          <w:sz w:val="24"/>
          <w:szCs w:val="24"/>
          <w:lang w:eastAsia="ar-SA"/>
        </w:rPr>
      </w:pPr>
    </w:p>
    <w:tbl>
      <w:tblPr>
        <w:tblW w:w="10433" w:type="dxa"/>
        <w:jc w:val="center"/>
        <w:tblLayout w:type="fixed"/>
        <w:tblCellMar>
          <w:left w:w="28" w:type="dxa"/>
          <w:right w:w="28" w:type="dxa"/>
        </w:tblCellMar>
        <w:tblLook w:val="0000" w:firstRow="0" w:lastRow="0" w:firstColumn="0" w:lastColumn="0" w:noHBand="0" w:noVBand="0"/>
      </w:tblPr>
      <w:tblGrid>
        <w:gridCol w:w="15"/>
        <w:gridCol w:w="579"/>
        <w:gridCol w:w="100"/>
        <w:gridCol w:w="5398"/>
        <w:gridCol w:w="140"/>
        <w:gridCol w:w="1307"/>
        <w:gridCol w:w="140"/>
        <w:gridCol w:w="1307"/>
        <w:gridCol w:w="140"/>
        <w:gridCol w:w="1307"/>
      </w:tblGrid>
      <w:tr w:rsidR="00D32B00" w14:paraId="05B1DA4A" w14:textId="77777777" w:rsidTr="00221616">
        <w:trPr>
          <w:gridBefore w:val="1"/>
          <w:wBefore w:w="15" w:type="dxa"/>
          <w:jc w:val="center"/>
        </w:trPr>
        <w:tc>
          <w:tcPr>
            <w:tcW w:w="579" w:type="dxa"/>
            <w:tcBorders>
              <w:top w:val="single" w:sz="12" w:space="0" w:color="auto"/>
              <w:left w:val="single" w:sz="12" w:space="0" w:color="auto"/>
              <w:bottom w:val="nil"/>
              <w:right w:val="single" w:sz="4" w:space="0" w:color="auto"/>
            </w:tcBorders>
            <w:vAlign w:val="center"/>
          </w:tcPr>
          <w:p w14:paraId="4C9E136A" w14:textId="77777777" w:rsidR="00D32B00" w:rsidRDefault="00D32B00" w:rsidP="007A39FB">
            <w:pPr>
              <w:keepLines/>
              <w:autoSpaceDE w:val="0"/>
              <w:autoSpaceDN w:val="0"/>
              <w:spacing w:after="0" w:line="240" w:lineRule="auto"/>
              <w:jc w:val="center"/>
              <w:rPr>
                <w:rFonts w:ascii="Arial" w:hAnsi="Arial" w:cs="Arial"/>
                <w:spacing w:val="-5"/>
                <w:sz w:val="20"/>
                <w:szCs w:val="20"/>
              </w:rPr>
            </w:pPr>
            <w:r>
              <w:rPr>
                <w:rFonts w:ascii="Arial" w:hAnsi="Arial" w:cs="Arial"/>
                <w:spacing w:val="-5"/>
                <w:sz w:val="20"/>
                <w:szCs w:val="20"/>
              </w:rPr>
              <w:lastRenderedPageBreak/>
              <w:t>№</w:t>
            </w:r>
          </w:p>
          <w:p w14:paraId="675BAE22" w14:textId="77777777" w:rsidR="00D32B00" w:rsidRDefault="00D32B00" w:rsidP="007A39FB">
            <w:pPr>
              <w:keepLines/>
              <w:autoSpaceDE w:val="0"/>
              <w:autoSpaceDN w:val="0"/>
              <w:spacing w:after="0" w:line="240" w:lineRule="auto"/>
              <w:jc w:val="center"/>
              <w:rPr>
                <w:rFonts w:ascii="Arial" w:hAnsi="Arial" w:cs="Arial"/>
                <w:sz w:val="20"/>
                <w:szCs w:val="20"/>
              </w:rPr>
            </w:pPr>
            <w:proofErr w:type="spellStart"/>
            <w:r>
              <w:rPr>
                <w:rFonts w:ascii="Arial" w:hAnsi="Arial" w:cs="Arial"/>
                <w:spacing w:val="-5"/>
                <w:sz w:val="20"/>
                <w:szCs w:val="20"/>
              </w:rPr>
              <w:t>Ч.ч</w:t>
            </w:r>
            <w:proofErr w:type="spellEnd"/>
            <w:r>
              <w:rPr>
                <w:rFonts w:ascii="Arial" w:hAnsi="Arial" w:cs="Arial"/>
                <w:spacing w:val="-5"/>
                <w:sz w:val="20"/>
                <w:szCs w:val="20"/>
              </w:rPr>
              <w:t>.</w:t>
            </w:r>
          </w:p>
        </w:tc>
        <w:tc>
          <w:tcPr>
            <w:tcW w:w="5498" w:type="dxa"/>
            <w:gridSpan w:val="2"/>
            <w:tcBorders>
              <w:top w:val="single" w:sz="12" w:space="0" w:color="auto"/>
              <w:left w:val="nil"/>
              <w:bottom w:val="nil"/>
              <w:right w:val="nil"/>
            </w:tcBorders>
            <w:vAlign w:val="center"/>
          </w:tcPr>
          <w:p w14:paraId="43344C62" w14:textId="77777777" w:rsidR="00D32B00" w:rsidRDefault="00D32B00" w:rsidP="007A39FB">
            <w:pPr>
              <w:keepLines/>
              <w:autoSpaceDE w:val="0"/>
              <w:autoSpaceDN w:val="0"/>
              <w:spacing w:after="0" w:line="240" w:lineRule="auto"/>
              <w:jc w:val="center"/>
              <w:rPr>
                <w:rFonts w:ascii="Arial" w:hAnsi="Arial" w:cs="Arial"/>
                <w:spacing w:val="-5"/>
                <w:sz w:val="20"/>
                <w:szCs w:val="20"/>
              </w:rPr>
            </w:pPr>
          </w:p>
          <w:p w14:paraId="48631302" w14:textId="77777777" w:rsidR="00D32B00" w:rsidRDefault="00D32B00" w:rsidP="007A39FB">
            <w:pPr>
              <w:keepLines/>
              <w:autoSpaceDE w:val="0"/>
              <w:autoSpaceDN w:val="0"/>
              <w:spacing w:after="0" w:line="240" w:lineRule="auto"/>
              <w:jc w:val="center"/>
              <w:rPr>
                <w:rFonts w:ascii="Arial" w:hAnsi="Arial" w:cs="Arial"/>
                <w:spacing w:val="-5"/>
                <w:sz w:val="20"/>
                <w:szCs w:val="20"/>
              </w:rPr>
            </w:pPr>
            <w:r>
              <w:rPr>
                <w:rFonts w:ascii="Arial" w:hAnsi="Arial" w:cs="Arial"/>
                <w:spacing w:val="-5"/>
                <w:sz w:val="20"/>
                <w:szCs w:val="20"/>
              </w:rPr>
              <w:t>Найменування робіт і витрат</w:t>
            </w:r>
          </w:p>
          <w:p w14:paraId="1BDD118A" w14:textId="77777777" w:rsidR="00D32B00" w:rsidRDefault="00D32B00" w:rsidP="007A39FB">
            <w:pPr>
              <w:keepLines/>
              <w:autoSpaceDE w:val="0"/>
              <w:autoSpaceDN w:val="0"/>
              <w:spacing w:after="0" w:line="240" w:lineRule="auto"/>
              <w:jc w:val="center"/>
              <w:rPr>
                <w:rFonts w:ascii="Arial" w:hAnsi="Arial" w:cs="Arial"/>
                <w:sz w:val="20"/>
                <w:szCs w:val="20"/>
              </w:rPr>
            </w:pPr>
          </w:p>
        </w:tc>
        <w:tc>
          <w:tcPr>
            <w:tcW w:w="1447" w:type="dxa"/>
            <w:gridSpan w:val="2"/>
            <w:tcBorders>
              <w:top w:val="single" w:sz="12" w:space="0" w:color="auto"/>
              <w:left w:val="single" w:sz="4" w:space="0" w:color="auto"/>
              <w:bottom w:val="nil"/>
              <w:right w:val="nil"/>
            </w:tcBorders>
            <w:vAlign w:val="center"/>
          </w:tcPr>
          <w:p w14:paraId="0AF69E7F" w14:textId="77777777" w:rsidR="00D32B00" w:rsidRDefault="00D32B00" w:rsidP="007A39FB">
            <w:pPr>
              <w:keepLines/>
              <w:autoSpaceDE w:val="0"/>
              <w:autoSpaceDN w:val="0"/>
              <w:spacing w:after="0" w:line="240" w:lineRule="auto"/>
              <w:jc w:val="center"/>
              <w:rPr>
                <w:rFonts w:ascii="Arial" w:hAnsi="Arial" w:cs="Arial"/>
                <w:spacing w:val="-5"/>
                <w:sz w:val="20"/>
                <w:szCs w:val="20"/>
              </w:rPr>
            </w:pPr>
            <w:r>
              <w:rPr>
                <w:rFonts w:ascii="Arial" w:hAnsi="Arial" w:cs="Arial"/>
                <w:spacing w:val="-5"/>
                <w:sz w:val="20"/>
                <w:szCs w:val="20"/>
              </w:rPr>
              <w:t>Одиниця</w:t>
            </w:r>
          </w:p>
          <w:p w14:paraId="322B2CEE"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виміру</w:t>
            </w:r>
          </w:p>
        </w:tc>
        <w:tc>
          <w:tcPr>
            <w:tcW w:w="1447" w:type="dxa"/>
            <w:gridSpan w:val="2"/>
            <w:tcBorders>
              <w:top w:val="single" w:sz="12" w:space="0" w:color="auto"/>
              <w:left w:val="single" w:sz="4" w:space="0" w:color="auto"/>
              <w:bottom w:val="nil"/>
              <w:right w:val="single" w:sz="4" w:space="0" w:color="auto"/>
            </w:tcBorders>
            <w:vAlign w:val="center"/>
          </w:tcPr>
          <w:p w14:paraId="3D67622E"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 xml:space="preserve">  Кількість</w:t>
            </w:r>
          </w:p>
        </w:tc>
        <w:tc>
          <w:tcPr>
            <w:tcW w:w="1447" w:type="dxa"/>
            <w:gridSpan w:val="2"/>
            <w:tcBorders>
              <w:top w:val="single" w:sz="12" w:space="0" w:color="auto"/>
              <w:left w:val="single" w:sz="4" w:space="0" w:color="auto"/>
              <w:bottom w:val="nil"/>
              <w:right w:val="single" w:sz="12" w:space="0" w:color="auto"/>
            </w:tcBorders>
            <w:vAlign w:val="center"/>
          </w:tcPr>
          <w:p w14:paraId="422E4FA2"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Примітка</w:t>
            </w:r>
          </w:p>
        </w:tc>
      </w:tr>
      <w:tr w:rsidR="00D32B00" w14:paraId="0C479221" w14:textId="77777777" w:rsidTr="00221616">
        <w:trPr>
          <w:gridBefore w:val="1"/>
          <w:wBefore w:w="15" w:type="dxa"/>
          <w:jc w:val="center"/>
        </w:trPr>
        <w:tc>
          <w:tcPr>
            <w:tcW w:w="579" w:type="dxa"/>
            <w:tcBorders>
              <w:top w:val="single" w:sz="4" w:space="0" w:color="auto"/>
              <w:left w:val="single" w:sz="12" w:space="0" w:color="auto"/>
              <w:bottom w:val="single" w:sz="4" w:space="0" w:color="auto"/>
              <w:right w:val="single" w:sz="4" w:space="0" w:color="auto"/>
            </w:tcBorders>
            <w:vAlign w:val="center"/>
          </w:tcPr>
          <w:p w14:paraId="130FF398"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w:t>
            </w:r>
          </w:p>
        </w:tc>
        <w:tc>
          <w:tcPr>
            <w:tcW w:w="5498" w:type="dxa"/>
            <w:gridSpan w:val="2"/>
            <w:tcBorders>
              <w:top w:val="single" w:sz="4" w:space="0" w:color="auto"/>
              <w:left w:val="nil"/>
              <w:bottom w:val="single" w:sz="4" w:space="0" w:color="auto"/>
              <w:right w:val="nil"/>
            </w:tcBorders>
            <w:vAlign w:val="center"/>
          </w:tcPr>
          <w:p w14:paraId="6600D639"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w:t>
            </w:r>
          </w:p>
        </w:tc>
        <w:tc>
          <w:tcPr>
            <w:tcW w:w="1447" w:type="dxa"/>
            <w:gridSpan w:val="2"/>
            <w:tcBorders>
              <w:top w:val="single" w:sz="4" w:space="0" w:color="auto"/>
              <w:left w:val="single" w:sz="4" w:space="0" w:color="auto"/>
              <w:bottom w:val="single" w:sz="4" w:space="0" w:color="auto"/>
              <w:right w:val="nil"/>
            </w:tcBorders>
            <w:vAlign w:val="center"/>
          </w:tcPr>
          <w:p w14:paraId="492737E6"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3</w:t>
            </w:r>
          </w:p>
        </w:tc>
        <w:tc>
          <w:tcPr>
            <w:tcW w:w="1447" w:type="dxa"/>
            <w:gridSpan w:val="2"/>
            <w:tcBorders>
              <w:top w:val="single" w:sz="4" w:space="0" w:color="auto"/>
              <w:left w:val="single" w:sz="4" w:space="0" w:color="auto"/>
              <w:bottom w:val="single" w:sz="4" w:space="0" w:color="auto"/>
              <w:right w:val="single" w:sz="4" w:space="0" w:color="auto"/>
            </w:tcBorders>
            <w:vAlign w:val="center"/>
          </w:tcPr>
          <w:p w14:paraId="009861AD"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4</w:t>
            </w:r>
          </w:p>
        </w:tc>
        <w:tc>
          <w:tcPr>
            <w:tcW w:w="1447" w:type="dxa"/>
            <w:gridSpan w:val="2"/>
            <w:tcBorders>
              <w:top w:val="single" w:sz="4" w:space="0" w:color="auto"/>
              <w:left w:val="single" w:sz="4" w:space="0" w:color="auto"/>
              <w:bottom w:val="single" w:sz="4" w:space="0" w:color="auto"/>
              <w:right w:val="single" w:sz="12" w:space="0" w:color="auto"/>
            </w:tcBorders>
            <w:vAlign w:val="center"/>
          </w:tcPr>
          <w:p w14:paraId="70E7EBA2"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5</w:t>
            </w:r>
          </w:p>
        </w:tc>
      </w:tr>
      <w:tr w:rsidR="00D32B00" w14:paraId="47A21927" w14:textId="77777777" w:rsidTr="00221616">
        <w:trPr>
          <w:gridBefore w:val="1"/>
          <w:wBefore w:w="15" w:type="dxa"/>
          <w:jc w:val="center"/>
        </w:trPr>
        <w:tc>
          <w:tcPr>
            <w:tcW w:w="579" w:type="dxa"/>
            <w:tcBorders>
              <w:top w:val="nil"/>
              <w:left w:val="single" w:sz="12" w:space="0" w:color="auto"/>
              <w:bottom w:val="nil"/>
              <w:right w:val="single" w:sz="4" w:space="0" w:color="auto"/>
            </w:tcBorders>
          </w:tcPr>
          <w:p w14:paraId="30BDA6C6"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w:t>
            </w:r>
          </w:p>
        </w:tc>
        <w:tc>
          <w:tcPr>
            <w:tcW w:w="5498" w:type="dxa"/>
            <w:gridSpan w:val="2"/>
            <w:tcBorders>
              <w:top w:val="nil"/>
              <w:left w:val="nil"/>
              <w:bottom w:val="nil"/>
              <w:right w:val="nil"/>
            </w:tcBorders>
          </w:tcPr>
          <w:p w14:paraId="76B3C8E7" w14:textId="77777777" w:rsidR="00D32B00"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Демонтаж аварійних пластикових трубопроводів</w:t>
            </w:r>
          </w:p>
          <w:p w14:paraId="6A2F30FD" w14:textId="77777777" w:rsidR="00D32B00" w:rsidRDefault="00D32B00" w:rsidP="007A39FB">
            <w:pPr>
              <w:keepLines/>
              <w:autoSpaceDE w:val="0"/>
              <w:autoSpaceDN w:val="0"/>
              <w:spacing w:after="0" w:line="240" w:lineRule="auto"/>
              <w:rPr>
                <w:rFonts w:ascii="Arial" w:hAnsi="Arial" w:cs="Arial"/>
                <w:sz w:val="20"/>
                <w:szCs w:val="20"/>
              </w:rPr>
            </w:pPr>
            <w:r>
              <w:rPr>
                <w:rFonts w:ascii="Arial" w:hAnsi="Arial" w:cs="Arial"/>
                <w:spacing w:val="-5"/>
                <w:sz w:val="20"/>
                <w:szCs w:val="20"/>
              </w:rPr>
              <w:t>опалення діаметром 40 мм</w:t>
            </w:r>
          </w:p>
        </w:tc>
        <w:tc>
          <w:tcPr>
            <w:tcW w:w="1447" w:type="dxa"/>
            <w:gridSpan w:val="2"/>
            <w:tcBorders>
              <w:top w:val="nil"/>
              <w:left w:val="single" w:sz="4" w:space="0" w:color="auto"/>
              <w:bottom w:val="nil"/>
              <w:right w:val="nil"/>
            </w:tcBorders>
          </w:tcPr>
          <w:p w14:paraId="2F77497B"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w:t>
            </w:r>
          </w:p>
        </w:tc>
        <w:tc>
          <w:tcPr>
            <w:tcW w:w="1447" w:type="dxa"/>
            <w:gridSpan w:val="2"/>
            <w:tcBorders>
              <w:top w:val="nil"/>
              <w:left w:val="single" w:sz="4" w:space="0" w:color="auto"/>
              <w:bottom w:val="nil"/>
              <w:right w:val="single" w:sz="4" w:space="0" w:color="auto"/>
            </w:tcBorders>
          </w:tcPr>
          <w:p w14:paraId="0E4AB8EC"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173,4</w:t>
            </w:r>
          </w:p>
        </w:tc>
        <w:tc>
          <w:tcPr>
            <w:tcW w:w="1447" w:type="dxa"/>
            <w:gridSpan w:val="2"/>
            <w:tcBorders>
              <w:top w:val="nil"/>
              <w:left w:val="single" w:sz="4" w:space="0" w:color="auto"/>
              <w:bottom w:val="nil"/>
              <w:right w:val="single" w:sz="12" w:space="0" w:color="auto"/>
            </w:tcBorders>
          </w:tcPr>
          <w:p w14:paraId="63A4E2EA"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D32B00" w14:paraId="0A4FFB0A" w14:textId="77777777" w:rsidTr="00221616">
        <w:trPr>
          <w:gridBefore w:val="1"/>
          <w:wBefore w:w="15" w:type="dxa"/>
          <w:jc w:val="center"/>
        </w:trPr>
        <w:tc>
          <w:tcPr>
            <w:tcW w:w="579" w:type="dxa"/>
            <w:tcBorders>
              <w:top w:val="nil"/>
              <w:left w:val="single" w:sz="12" w:space="0" w:color="auto"/>
              <w:bottom w:val="nil"/>
              <w:right w:val="single" w:sz="4" w:space="0" w:color="auto"/>
            </w:tcBorders>
          </w:tcPr>
          <w:p w14:paraId="30ABC775"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w:t>
            </w:r>
          </w:p>
        </w:tc>
        <w:tc>
          <w:tcPr>
            <w:tcW w:w="5498" w:type="dxa"/>
            <w:gridSpan w:val="2"/>
            <w:tcBorders>
              <w:top w:val="nil"/>
              <w:left w:val="nil"/>
              <w:bottom w:val="nil"/>
              <w:right w:val="nil"/>
            </w:tcBorders>
          </w:tcPr>
          <w:p w14:paraId="490FA89F" w14:textId="77777777" w:rsidR="00D32B00" w:rsidRDefault="00D32B00" w:rsidP="007A39FB">
            <w:pPr>
              <w:keepLines/>
              <w:autoSpaceDE w:val="0"/>
              <w:autoSpaceDN w:val="0"/>
              <w:spacing w:after="0" w:line="240" w:lineRule="auto"/>
              <w:rPr>
                <w:rFonts w:ascii="Arial" w:hAnsi="Arial" w:cs="Arial"/>
                <w:sz w:val="20"/>
                <w:szCs w:val="20"/>
              </w:rPr>
            </w:pPr>
            <w:r>
              <w:rPr>
                <w:rFonts w:ascii="Arial" w:hAnsi="Arial" w:cs="Arial"/>
                <w:spacing w:val="-5"/>
                <w:sz w:val="20"/>
                <w:szCs w:val="20"/>
              </w:rPr>
              <w:t>Демонтаж трубопроводів опалення діаметром 32 мм</w:t>
            </w:r>
          </w:p>
        </w:tc>
        <w:tc>
          <w:tcPr>
            <w:tcW w:w="1447" w:type="dxa"/>
            <w:gridSpan w:val="2"/>
            <w:tcBorders>
              <w:top w:val="nil"/>
              <w:left w:val="single" w:sz="4" w:space="0" w:color="auto"/>
              <w:bottom w:val="nil"/>
              <w:right w:val="nil"/>
            </w:tcBorders>
          </w:tcPr>
          <w:p w14:paraId="78C4C2C9"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w:t>
            </w:r>
          </w:p>
        </w:tc>
        <w:tc>
          <w:tcPr>
            <w:tcW w:w="1447" w:type="dxa"/>
            <w:gridSpan w:val="2"/>
            <w:tcBorders>
              <w:top w:val="nil"/>
              <w:left w:val="single" w:sz="4" w:space="0" w:color="auto"/>
              <w:bottom w:val="nil"/>
              <w:right w:val="single" w:sz="4" w:space="0" w:color="auto"/>
            </w:tcBorders>
          </w:tcPr>
          <w:p w14:paraId="2F718FDB"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43</w:t>
            </w:r>
          </w:p>
        </w:tc>
        <w:tc>
          <w:tcPr>
            <w:tcW w:w="1447" w:type="dxa"/>
            <w:gridSpan w:val="2"/>
            <w:tcBorders>
              <w:top w:val="nil"/>
              <w:left w:val="single" w:sz="4" w:space="0" w:color="auto"/>
              <w:bottom w:val="nil"/>
              <w:right w:val="single" w:sz="12" w:space="0" w:color="auto"/>
            </w:tcBorders>
          </w:tcPr>
          <w:p w14:paraId="32A8A1B2"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D32B00" w14:paraId="2E7641E2" w14:textId="77777777" w:rsidTr="00221616">
        <w:trPr>
          <w:gridBefore w:val="1"/>
          <w:wBefore w:w="15" w:type="dxa"/>
          <w:jc w:val="center"/>
        </w:trPr>
        <w:tc>
          <w:tcPr>
            <w:tcW w:w="579" w:type="dxa"/>
            <w:tcBorders>
              <w:top w:val="nil"/>
              <w:left w:val="single" w:sz="12" w:space="0" w:color="auto"/>
              <w:bottom w:val="nil"/>
              <w:right w:val="single" w:sz="4" w:space="0" w:color="auto"/>
            </w:tcBorders>
          </w:tcPr>
          <w:p w14:paraId="395E6C26"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3</w:t>
            </w:r>
          </w:p>
        </w:tc>
        <w:tc>
          <w:tcPr>
            <w:tcW w:w="5498" w:type="dxa"/>
            <w:gridSpan w:val="2"/>
            <w:tcBorders>
              <w:top w:val="nil"/>
              <w:left w:val="nil"/>
              <w:bottom w:val="nil"/>
              <w:right w:val="nil"/>
            </w:tcBorders>
          </w:tcPr>
          <w:p w14:paraId="7667CC83" w14:textId="77777777" w:rsidR="00D32B00"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Свердлення отворів в перекриттях, діаметр отвору 35</w:t>
            </w:r>
          </w:p>
          <w:p w14:paraId="071DAE36" w14:textId="77777777" w:rsidR="00D32B00" w:rsidRDefault="00D32B00" w:rsidP="007A39FB">
            <w:pPr>
              <w:keepLines/>
              <w:autoSpaceDE w:val="0"/>
              <w:autoSpaceDN w:val="0"/>
              <w:spacing w:after="0" w:line="240" w:lineRule="auto"/>
              <w:rPr>
                <w:rFonts w:ascii="Arial" w:hAnsi="Arial" w:cs="Arial"/>
                <w:sz w:val="20"/>
                <w:szCs w:val="20"/>
              </w:rPr>
            </w:pPr>
            <w:r>
              <w:rPr>
                <w:rFonts w:ascii="Arial" w:hAnsi="Arial" w:cs="Arial"/>
                <w:spacing w:val="-5"/>
                <w:sz w:val="20"/>
                <w:szCs w:val="20"/>
              </w:rPr>
              <w:t>мм, глибина свердлення 200 мм</w:t>
            </w:r>
          </w:p>
        </w:tc>
        <w:tc>
          <w:tcPr>
            <w:tcW w:w="1447" w:type="dxa"/>
            <w:gridSpan w:val="2"/>
            <w:tcBorders>
              <w:top w:val="nil"/>
              <w:left w:val="single" w:sz="4" w:space="0" w:color="auto"/>
              <w:bottom w:val="nil"/>
              <w:right w:val="nil"/>
            </w:tcBorders>
          </w:tcPr>
          <w:p w14:paraId="18B10165" w14:textId="77777777" w:rsidR="00D32B00" w:rsidRDefault="00D32B00" w:rsidP="007A39FB">
            <w:pPr>
              <w:keepLines/>
              <w:autoSpaceDE w:val="0"/>
              <w:autoSpaceDN w:val="0"/>
              <w:spacing w:after="0" w:line="240" w:lineRule="auto"/>
              <w:jc w:val="center"/>
              <w:rPr>
                <w:rFonts w:ascii="Arial" w:hAnsi="Arial" w:cs="Arial"/>
                <w:sz w:val="20"/>
                <w:szCs w:val="20"/>
              </w:rPr>
            </w:pPr>
            <w:proofErr w:type="spellStart"/>
            <w:r>
              <w:rPr>
                <w:rFonts w:ascii="Arial" w:hAnsi="Arial" w:cs="Arial"/>
                <w:spacing w:val="-5"/>
                <w:sz w:val="20"/>
                <w:szCs w:val="20"/>
              </w:rPr>
              <w:t>шт</w:t>
            </w:r>
            <w:proofErr w:type="spellEnd"/>
          </w:p>
        </w:tc>
        <w:tc>
          <w:tcPr>
            <w:tcW w:w="1447" w:type="dxa"/>
            <w:gridSpan w:val="2"/>
            <w:tcBorders>
              <w:top w:val="nil"/>
              <w:left w:val="single" w:sz="4" w:space="0" w:color="auto"/>
              <w:bottom w:val="nil"/>
              <w:right w:val="single" w:sz="4" w:space="0" w:color="auto"/>
            </w:tcBorders>
          </w:tcPr>
          <w:p w14:paraId="598F46DF"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8</w:t>
            </w:r>
          </w:p>
        </w:tc>
        <w:tc>
          <w:tcPr>
            <w:tcW w:w="1447" w:type="dxa"/>
            <w:gridSpan w:val="2"/>
            <w:tcBorders>
              <w:top w:val="nil"/>
              <w:left w:val="single" w:sz="4" w:space="0" w:color="auto"/>
              <w:bottom w:val="nil"/>
              <w:right w:val="single" w:sz="12" w:space="0" w:color="auto"/>
            </w:tcBorders>
          </w:tcPr>
          <w:p w14:paraId="689EC847"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D32B00" w14:paraId="6C53E9DA" w14:textId="77777777" w:rsidTr="00221616">
        <w:trPr>
          <w:gridBefore w:val="1"/>
          <w:wBefore w:w="15" w:type="dxa"/>
          <w:jc w:val="center"/>
        </w:trPr>
        <w:tc>
          <w:tcPr>
            <w:tcW w:w="579" w:type="dxa"/>
            <w:tcBorders>
              <w:top w:val="nil"/>
              <w:left w:val="single" w:sz="12" w:space="0" w:color="auto"/>
              <w:bottom w:val="nil"/>
              <w:right w:val="single" w:sz="4" w:space="0" w:color="auto"/>
            </w:tcBorders>
          </w:tcPr>
          <w:p w14:paraId="09CA38C5"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4</w:t>
            </w:r>
          </w:p>
        </w:tc>
        <w:tc>
          <w:tcPr>
            <w:tcW w:w="5498" w:type="dxa"/>
            <w:gridSpan w:val="2"/>
            <w:tcBorders>
              <w:top w:val="nil"/>
              <w:left w:val="nil"/>
              <w:bottom w:val="nil"/>
              <w:right w:val="nil"/>
            </w:tcBorders>
          </w:tcPr>
          <w:p w14:paraId="2DF0A3DA" w14:textId="77777777" w:rsidR="00D32B00"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На кожні 100 мм глибини свердлення понад 200 мм</w:t>
            </w:r>
          </w:p>
          <w:p w14:paraId="03CAA436" w14:textId="77777777" w:rsidR="00D32B00" w:rsidRDefault="00D32B00" w:rsidP="007A39FB">
            <w:pPr>
              <w:keepLines/>
              <w:autoSpaceDE w:val="0"/>
              <w:autoSpaceDN w:val="0"/>
              <w:spacing w:after="0" w:line="240" w:lineRule="auto"/>
              <w:rPr>
                <w:rFonts w:ascii="Arial" w:hAnsi="Arial" w:cs="Arial"/>
                <w:sz w:val="20"/>
                <w:szCs w:val="20"/>
              </w:rPr>
            </w:pPr>
            <w:r>
              <w:rPr>
                <w:rFonts w:ascii="Arial" w:hAnsi="Arial" w:cs="Arial"/>
                <w:spacing w:val="-5"/>
                <w:sz w:val="20"/>
                <w:szCs w:val="20"/>
              </w:rPr>
              <w:t>додавати до глибини 300 мм</w:t>
            </w:r>
          </w:p>
        </w:tc>
        <w:tc>
          <w:tcPr>
            <w:tcW w:w="1447" w:type="dxa"/>
            <w:gridSpan w:val="2"/>
            <w:tcBorders>
              <w:top w:val="nil"/>
              <w:left w:val="single" w:sz="4" w:space="0" w:color="auto"/>
              <w:bottom w:val="nil"/>
              <w:right w:val="nil"/>
            </w:tcBorders>
          </w:tcPr>
          <w:p w14:paraId="100A6012" w14:textId="77777777" w:rsidR="00D32B00" w:rsidRDefault="00D32B00" w:rsidP="007A39FB">
            <w:pPr>
              <w:keepLines/>
              <w:autoSpaceDE w:val="0"/>
              <w:autoSpaceDN w:val="0"/>
              <w:spacing w:after="0" w:line="240" w:lineRule="auto"/>
              <w:jc w:val="center"/>
              <w:rPr>
                <w:rFonts w:ascii="Arial" w:hAnsi="Arial" w:cs="Arial"/>
                <w:sz w:val="20"/>
                <w:szCs w:val="20"/>
              </w:rPr>
            </w:pPr>
            <w:proofErr w:type="spellStart"/>
            <w:r>
              <w:rPr>
                <w:rFonts w:ascii="Arial" w:hAnsi="Arial" w:cs="Arial"/>
                <w:spacing w:val="-5"/>
                <w:sz w:val="20"/>
                <w:szCs w:val="20"/>
              </w:rPr>
              <w:t>шт</w:t>
            </w:r>
            <w:proofErr w:type="spellEnd"/>
          </w:p>
        </w:tc>
        <w:tc>
          <w:tcPr>
            <w:tcW w:w="1447" w:type="dxa"/>
            <w:gridSpan w:val="2"/>
            <w:tcBorders>
              <w:top w:val="nil"/>
              <w:left w:val="single" w:sz="4" w:space="0" w:color="auto"/>
              <w:bottom w:val="nil"/>
              <w:right w:val="single" w:sz="4" w:space="0" w:color="auto"/>
            </w:tcBorders>
          </w:tcPr>
          <w:p w14:paraId="79144BB5"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8</w:t>
            </w:r>
          </w:p>
        </w:tc>
        <w:tc>
          <w:tcPr>
            <w:tcW w:w="1447" w:type="dxa"/>
            <w:gridSpan w:val="2"/>
            <w:tcBorders>
              <w:top w:val="nil"/>
              <w:left w:val="single" w:sz="4" w:space="0" w:color="auto"/>
              <w:bottom w:val="nil"/>
              <w:right w:val="single" w:sz="12" w:space="0" w:color="auto"/>
            </w:tcBorders>
          </w:tcPr>
          <w:p w14:paraId="1AA94F4C"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D32B00" w14:paraId="7A38C22D" w14:textId="77777777" w:rsidTr="00221616">
        <w:trPr>
          <w:gridBefore w:val="1"/>
          <w:wBefore w:w="15" w:type="dxa"/>
          <w:jc w:val="center"/>
        </w:trPr>
        <w:tc>
          <w:tcPr>
            <w:tcW w:w="579" w:type="dxa"/>
            <w:tcBorders>
              <w:top w:val="nil"/>
              <w:left w:val="single" w:sz="12" w:space="0" w:color="auto"/>
              <w:bottom w:val="nil"/>
              <w:right w:val="single" w:sz="4" w:space="0" w:color="auto"/>
            </w:tcBorders>
          </w:tcPr>
          <w:p w14:paraId="6A3F48D4"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5</w:t>
            </w:r>
          </w:p>
        </w:tc>
        <w:tc>
          <w:tcPr>
            <w:tcW w:w="5498" w:type="dxa"/>
            <w:gridSpan w:val="2"/>
            <w:tcBorders>
              <w:top w:val="nil"/>
              <w:left w:val="nil"/>
              <w:bottom w:val="nil"/>
              <w:right w:val="nil"/>
            </w:tcBorders>
          </w:tcPr>
          <w:p w14:paraId="18D9D7F1" w14:textId="77777777" w:rsidR="00D32B00"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Свердлення отворів в стінах, товщина стін 120 мм,</w:t>
            </w:r>
          </w:p>
          <w:p w14:paraId="783DF3BE" w14:textId="77777777" w:rsidR="00D32B00" w:rsidRDefault="00D32B00" w:rsidP="007A39FB">
            <w:pPr>
              <w:keepLines/>
              <w:autoSpaceDE w:val="0"/>
              <w:autoSpaceDN w:val="0"/>
              <w:spacing w:after="0" w:line="240" w:lineRule="auto"/>
              <w:rPr>
                <w:rFonts w:ascii="Arial" w:hAnsi="Arial" w:cs="Arial"/>
                <w:sz w:val="20"/>
                <w:szCs w:val="20"/>
              </w:rPr>
            </w:pPr>
            <w:r>
              <w:rPr>
                <w:rFonts w:ascii="Arial" w:hAnsi="Arial" w:cs="Arial"/>
                <w:spacing w:val="-5"/>
                <w:sz w:val="20"/>
                <w:szCs w:val="20"/>
              </w:rPr>
              <w:t>діаметр отвору до 20 мм</w:t>
            </w:r>
          </w:p>
        </w:tc>
        <w:tc>
          <w:tcPr>
            <w:tcW w:w="1447" w:type="dxa"/>
            <w:gridSpan w:val="2"/>
            <w:tcBorders>
              <w:top w:val="nil"/>
              <w:left w:val="single" w:sz="4" w:space="0" w:color="auto"/>
              <w:bottom w:val="nil"/>
              <w:right w:val="nil"/>
            </w:tcBorders>
          </w:tcPr>
          <w:p w14:paraId="7BBCACE4" w14:textId="77777777" w:rsidR="00D32B00" w:rsidRDefault="00D32B00" w:rsidP="007A39FB">
            <w:pPr>
              <w:keepLines/>
              <w:autoSpaceDE w:val="0"/>
              <w:autoSpaceDN w:val="0"/>
              <w:spacing w:after="0" w:line="240" w:lineRule="auto"/>
              <w:jc w:val="center"/>
              <w:rPr>
                <w:rFonts w:ascii="Arial" w:hAnsi="Arial" w:cs="Arial"/>
                <w:sz w:val="20"/>
                <w:szCs w:val="20"/>
              </w:rPr>
            </w:pPr>
            <w:proofErr w:type="spellStart"/>
            <w:r>
              <w:rPr>
                <w:rFonts w:ascii="Arial" w:hAnsi="Arial" w:cs="Arial"/>
                <w:spacing w:val="-5"/>
                <w:sz w:val="20"/>
                <w:szCs w:val="20"/>
              </w:rPr>
              <w:t>шт</w:t>
            </w:r>
            <w:proofErr w:type="spellEnd"/>
          </w:p>
        </w:tc>
        <w:tc>
          <w:tcPr>
            <w:tcW w:w="1447" w:type="dxa"/>
            <w:gridSpan w:val="2"/>
            <w:tcBorders>
              <w:top w:val="nil"/>
              <w:left w:val="single" w:sz="4" w:space="0" w:color="auto"/>
              <w:bottom w:val="nil"/>
              <w:right w:val="single" w:sz="4" w:space="0" w:color="auto"/>
            </w:tcBorders>
          </w:tcPr>
          <w:p w14:paraId="1041A430"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20</w:t>
            </w:r>
          </w:p>
        </w:tc>
        <w:tc>
          <w:tcPr>
            <w:tcW w:w="1447" w:type="dxa"/>
            <w:gridSpan w:val="2"/>
            <w:tcBorders>
              <w:top w:val="nil"/>
              <w:left w:val="single" w:sz="4" w:space="0" w:color="auto"/>
              <w:bottom w:val="nil"/>
              <w:right w:val="single" w:sz="12" w:space="0" w:color="auto"/>
            </w:tcBorders>
          </w:tcPr>
          <w:p w14:paraId="41447491"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D32B00" w14:paraId="5B0803AF" w14:textId="77777777" w:rsidTr="00221616">
        <w:trPr>
          <w:gridBefore w:val="1"/>
          <w:wBefore w:w="15" w:type="dxa"/>
          <w:jc w:val="center"/>
        </w:trPr>
        <w:tc>
          <w:tcPr>
            <w:tcW w:w="579" w:type="dxa"/>
            <w:tcBorders>
              <w:top w:val="nil"/>
              <w:left w:val="single" w:sz="12" w:space="0" w:color="auto"/>
              <w:bottom w:val="nil"/>
              <w:right w:val="single" w:sz="4" w:space="0" w:color="auto"/>
            </w:tcBorders>
          </w:tcPr>
          <w:p w14:paraId="6E7E40F0"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6</w:t>
            </w:r>
          </w:p>
        </w:tc>
        <w:tc>
          <w:tcPr>
            <w:tcW w:w="5498" w:type="dxa"/>
            <w:gridSpan w:val="2"/>
            <w:tcBorders>
              <w:top w:val="nil"/>
              <w:left w:val="nil"/>
              <w:bottom w:val="nil"/>
              <w:right w:val="nil"/>
            </w:tcBorders>
          </w:tcPr>
          <w:p w14:paraId="7C8E3C7B" w14:textId="77777777" w:rsidR="00D32B00"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На кожні 120 мм товщини стіни додавати до товщини</w:t>
            </w:r>
          </w:p>
          <w:p w14:paraId="77B34047" w14:textId="77777777" w:rsidR="00D32B00" w:rsidRDefault="00D32B00" w:rsidP="007A39FB">
            <w:pPr>
              <w:keepLines/>
              <w:autoSpaceDE w:val="0"/>
              <w:autoSpaceDN w:val="0"/>
              <w:spacing w:after="0" w:line="240" w:lineRule="auto"/>
              <w:rPr>
                <w:rFonts w:ascii="Arial" w:hAnsi="Arial" w:cs="Arial"/>
                <w:sz w:val="20"/>
                <w:szCs w:val="20"/>
              </w:rPr>
            </w:pPr>
            <w:r>
              <w:rPr>
                <w:rFonts w:ascii="Arial" w:hAnsi="Arial" w:cs="Arial"/>
                <w:spacing w:val="-5"/>
                <w:sz w:val="20"/>
                <w:szCs w:val="20"/>
              </w:rPr>
              <w:t>300 мм</w:t>
            </w:r>
          </w:p>
        </w:tc>
        <w:tc>
          <w:tcPr>
            <w:tcW w:w="1447" w:type="dxa"/>
            <w:gridSpan w:val="2"/>
            <w:tcBorders>
              <w:top w:val="nil"/>
              <w:left w:val="single" w:sz="4" w:space="0" w:color="auto"/>
              <w:bottom w:val="nil"/>
              <w:right w:val="nil"/>
            </w:tcBorders>
          </w:tcPr>
          <w:p w14:paraId="32B5DEE7" w14:textId="77777777" w:rsidR="00D32B00" w:rsidRDefault="00D32B00" w:rsidP="007A39FB">
            <w:pPr>
              <w:keepLines/>
              <w:autoSpaceDE w:val="0"/>
              <w:autoSpaceDN w:val="0"/>
              <w:spacing w:after="0" w:line="240" w:lineRule="auto"/>
              <w:jc w:val="center"/>
              <w:rPr>
                <w:rFonts w:ascii="Arial" w:hAnsi="Arial" w:cs="Arial"/>
                <w:sz w:val="20"/>
                <w:szCs w:val="20"/>
              </w:rPr>
            </w:pPr>
            <w:proofErr w:type="spellStart"/>
            <w:r>
              <w:rPr>
                <w:rFonts w:ascii="Arial" w:hAnsi="Arial" w:cs="Arial"/>
                <w:spacing w:val="-5"/>
                <w:sz w:val="20"/>
                <w:szCs w:val="20"/>
              </w:rPr>
              <w:t>шт</w:t>
            </w:r>
            <w:proofErr w:type="spellEnd"/>
          </w:p>
        </w:tc>
        <w:tc>
          <w:tcPr>
            <w:tcW w:w="1447" w:type="dxa"/>
            <w:gridSpan w:val="2"/>
            <w:tcBorders>
              <w:top w:val="nil"/>
              <w:left w:val="single" w:sz="4" w:space="0" w:color="auto"/>
              <w:bottom w:val="nil"/>
              <w:right w:val="single" w:sz="4" w:space="0" w:color="auto"/>
            </w:tcBorders>
          </w:tcPr>
          <w:p w14:paraId="0635082E"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20</w:t>
            </w:r>
          </w:p>
        </w:tc>
        <w:tc>
          <w:tcPr>
            <w:tcW w:w="1447" w:type="dxa"/>
            <w:gridSpan w:val="2"/>
            <w:tcBorders>
              <w:top w:val="nil"/>
              <w:left w:val="single" w:sz="4" w:space="0" w:color="auto"/>
              <w:bottom w:val="nil"/>
              <w:right w:val="single" w:sz="12" w:space="0" w:color="auto"/>
            </w:tcBorders>
          </w:tcPr>
          <w:p w14:paraId="3B879265"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D32B00" w14:paraId="3349037C" w14:textId="77777777" w:rsidTr="00221616">
        <w:trPr>
          <w:gridBefore w:val="1"/>
          <w:wBefore w:w="15" w:type="dxa"/>
          <w:jc w:val="center"/>
        </w:trPr>
        <w:tc>
          <w:tcPr>
            <w:tcW w:w="579" w:type="dxa"/>
            <w:tcBorders>
              <w:top w:val="nil"/>
              <w:left w:val="single" w:sz="12" w:space="0" w:color="auto"/>
              <w:bottom w:val="nil"/>
              <w:right w:val="single" w:sz="4" w:space="0" w:color="auto"/>
            </w:tcBorders>
          </w:tcPr>
          <w:p w14:paraId="5D8225FE"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7</w:t>
            </w:r>
          </w:p>
        </w:tc>
        <w:tc>
          <w:tcPr>
            <w:tcW w:w="5498" w:type="dxa"/>
            <w:gridSpan w:val="2"/>
            <w:tcBorders>
              <w:top w:val="nil"/>
              <w:left w:val="nil"/>
              <w:bottom w:val="nil"/>
              <w:right w:val="nil"/>
            </w:tcBorders>
          </w:tcPr>
          <w:p w14:paraId="64F85DCF" w14:textId="77777777" w:rsidR="00D32B00"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На кожні 10 мм діаметру отворів понад 20 мм додавати</w:t>
            </w:r>
          </w:p>
          <w:p w14:paraId="2733B48E" w14:textId="77777777" w:rsidR="00D32B00" w:rsidRDefault="00D32B00" w:rsidP="007A39FB">
            <w:pPr>
              <w:keepLines/>
              <w:autoSpaceDE w:val="0"/>
              <w:autoSpaceDN w:val="0"/>
              <w:spacing w:after="0" w:line="240" w:lineRule="auto"/>
              <w:rPr>
                <w:rFonts w:ascii="Arial" w:hAnsi="Arial" w:cs="Arial"/>
                <w:sz w:val="20"/>
                <w:szCs w:val="20"/>
              </w:rPr>
            </w:pPr>
            <w:r>
              <w:rPr>
                <w:rFonts w:ascii="Arial" w:hAnsi="Arial" w:cs="Arial"/>
                <w:spacing w:val="-5"/>
                <w:sz w:val="20"/>
                <w:szCs w:val="20"/>
              </w:rPr>
              <w:t>до діаметру 35 мм</w:t>
            </w:r>
          </w:p>
        </w:tc>
        <w:tc>
          <w:tcPr>
            <w:tcW w:w="1447" w:type="dxa"/>
            <w:gridSpan w:val="2"/>
            <w:tcBorders>
              <w:top w:val="nil"/>
              <w:left w:val="single" w:sz="4" w:space="0" w:color="auto"/>
              <w:bottom w:val="nil"/>
              <w:right w:val="nil"/>
            </w:tcBorders>
          </w:tcPr>
          <w:p w14:paraId="05A263B6" w14:textId="77777777" w:rsidR="00D32B00" w:rsidRDefault="00D32B00" w:rsidP="007A39FB">
            <w:pPr>
              <w:keepLines/>
              <w:autoSpaceDE w:val="0"/>
              <w:autoSpaceDN w:val="0"/>
              <w:spacing w:after="0" w:line="240" w:lineRule="auto"/>
              <w:jc w:val="center"/>
              <w:rPr>
                <w:rFonts w:ascii="Arial" w:hAnsi="Arial" w:cs="Arial"/>
                <w:sz w:val="20"/>
                <w:szCs w:val="20"/>
              </w:rPr>
            </w:pPr>
            <w:proofErr w:type="spellStart"/>
            <w:r>
              <w:rPr>
                <w:rFonts w:ascii="Arial" w:hAnsi="Arial" w:cs="Arial"/>
                <w:spacing w:val="-5"/>
                <w:sz w:val="20"/>
                <w:szCs w:val="20"/>
              </w:rPr>
              <w:t>шт</w:t>
            </w:r>
            <w:proofErr w:type="spellEnd"/>
          </w:p>
        </w:tc>
        <w:tc>
          <w:tcPr>
            <w:tcW w:w="1447" w:type="dxa"/>
            <w:gridSpan w:val="2"/>
            <w:tcBorders>
              <w:top w:val="nil"/>
              <w:left w:val="single" w:sz="4" w:space="0" w:color="auto"/>
              <w:bottom w:val="nil"/>
              <w:right w:val="single" w:sz="4" w:space="0" w:color="auto"/>
            </w:tcBorders>
          </w:tcPr>
          <w:p w14:paraId="41D7F277"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20</w:t>
            </w:r>
          </w:p>
        </w:tc>
        <w:tc>
          <w:tcPr>
            <w:tcW w:w="1447" w:type="dxa"/>
            <w:gridSpan w:val="2"/>
            <w:tcBorders>
              <w:top w:val="nil"/>
              <w:left w:val="single" w:sz="4" w:space="0" w:color="auto"/>
              <w:bottom w:val="nil"/>
              <w:right w:val="single" w:sz="12" w:space="0" w:color="auto"/>
            </w:tcBorders>
          </w:tcPr>
          <w:p w14:paraId="147DA5A9"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D32B00" w14:paraId="2C6806C8" w14:textId="77777777" w:rsidTr="00221616">
        <w:trPr>
          <w:gridBefore w:val="1"/>
          <w:wBefore w:w="15" w:type="dxa"/>
          <w:jc w:val="center"/>
        </w:trPr>
        <w:tc>
          <w:tcPr>
            <w:tcW w:w="579" w:type="dxa"/>
            <w:tcBorders>
              <w:top w:val="nil"/>
              <w:left w:val="single" w:sz="12" w:space="0" w:color="auto"/>
              <w:bottom w:val="nil"/>
              <w:right w:val="single" w:sz="4" w:space="0" w:color="auto"/>
            </w:tcBorders>
          </w:tcPr>
          <w:p w14:paraId="131783A4"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8</w:t>
            </w:r>
          </w:p>
        </w:tc>
        <w:tc>
          <w:tcPr>
            <w:tcW w:w="5498" w:type="dxa"/>
            <w:gridSpan w:val="2"/>
            <w:tcBorders>
              <w:top w:val="nil"/>
              <w:left w:val="nil"/>
              <w:bottom w:val="nil"/>
              <w:right w:val="nil"/>
            </w:tcBorders>
          </w:tcPr>
          <w:p w14:paraId="0821EB05" w14:textId="77777777" w:rsidR="00D32B00"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Прокладання трубопроводів опалення з труб</w:t>
            </w:r>
          </w:p>
          <w:p w14:paraId="1841DA63" w14:textId="77777777" w:rsidR="00D32B00" w:rsidRDefault="00D32B00" w:rsidP="007A39FB">
            <w:pPr>
              <w:keepLines/>
              <w:autoSpaceDE w:val="0"/>
              <w:autoSpaceDN w:val="0"/>
              <w:spacing w:after="0" w:line="240" w:lineRule="auto"/>
              <w:rPr>
                <w:rFonts w:ascii="Arial" w:hAnsi="Arial" w:cs="Arial"/>
                <w:sz w:val="20"/>
                <w:szCs w:val="20"/>
              </w:rPr>
            </w:pPr>
            <w:r>
              <w:rPr>
                <w:rFonts w:ascii="Arial" w:hAnsi="Arial" w:cs="Arial"/>
                <w:spacing w:val="-5"/>
                <w:sz w:val="20"/>
                <w:szCs w:val="20"/>
              </w:rPr>
              <w:t>поліпропіленових діаметром 32 мм</w:t>
            </w:r>
          </w:p>
        </w:tc>
        <w:tc>
          <w:tcPr>
            <w:tcW w:w="1447" w:type="dxa"/>
            <w:gridSpan w:val="2"/>
            <w:tcBorders>
              <w:top w:val="nil"/>
              <w:left w:val="single" w:sz="4" w:space="0" w:color="auto"/>
              <w:bottom w:val="nil"/>
              <w:right w:val="nil"/>
            </w:tcBorders>
          </w:tcPr>
          <w:p w14:paraId="3163CAF4"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w:t>
            </w:r>
          </w:p>
        </w:tc>
        <w:tc>
          <w:tcPr>
            <w:tcW w:w="1447" w:type="dxa"/>
            <w:gridSpan w:val="2"/>
            <w:tcBorders>
              <w:top w:val="nil"/>
              <w:left w:val="single" w:sz="4" w:space="0" w:color="auto"/>
              <w:bottom w:val="nil"/>
              <w:right w:val="single" w:sz="4" w:space="0" w:color="auto"/>
            </w:tcBorders>
          </w:tcPr>
          <w:p w14:paraId="5C6DB4F3"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343,86</w:t>
            </w:r>
          </w:p>
        </w:tc>
        <w:tc>
          <w:tcPr>
            <w:tcW w:w="1447" w:type="dxa"/>
            <w:gridSpan w:val="2"/>
            <w:tcBorders>
              <w:top w:val="nil"/>
              <w:left w:val="single" w:sz="4" w:space="0" w:color="auto"/>
              <w:bottom w:val="nil"/>
              <w:right w:val="single" w:sz="12" w:space="0" w:color="auto"/>
            </w:tcBorders>
          </w:tcPr>
          <w:p w14:paraId="77C3C4F6"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D32B00" w14:paraId="0C7577D1" w14:textId="77777777" w:rsidTr="00221616">
        <w:trPr>
          <w:gridBefore w:val="1"/>
          <w:wBefore w:w="15" w:type="dxa"/>
          <w:jc w:val="center"/>
        </w:trPr>
        <w:tc>
          <w:tcPr>
            <w:tcW w:w="579" w:type="dxa"/>
            <w:tcBorders>
              <w:top w:val="nil"/>
              <w:left w:val="single" w:sz="12" w:space="0" w:color="auto"/>
              <w:bottom w:val="nil"/>
              <w:right w:val="single" w:sz="4" w:space="0" w:color="auto"/>
            </w:tcBorders>
          </w:tcPr>
          <w:p w14:paraId="2DD8F269"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9</w:t>
            </w:r>
          </w:p>
        </w:tc>
        <w:tc>
          <w:tcPr>
            <w:tcW w:w="5498" w:type="dxa"/>
            <w:gridSpan w:val="2"/>
            <w:tcBorders>
              <w:top w:val="nil"/>
              <w:left w:val="nil"/>
              <w:bottom w:val="nil"/>
              <w:right w:val="nil"/>
            </w:tcBorders>
          </w:tcPr>
          <w:p w14:paraId="76D8721E" w14:textId="77777777" w:rsidR="00D32B00"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Прокладання трубопроводів опалення з труб</w:t>
            </w:r>
          </w:p>
          <w:p w14:paraId="689EF024" w14:textId="77777777" w:rsidR="00D32B00" w:rsidRDefault="00D32B00" w:rsidP="007A39FB">
            <w:pPr>
              <w:keepLines/>
              <w:autoSpaceDE w:val="0"/>
              <w:autoSpaceDN w:val="0"/>
              <w:spacing w:after="0" w:line="240" w:lineRule="auto"/>
              <w:rPr>
                <w:rFonts w:ascii="Arial" w:hAnsi="Arial" w:cs="Arial"/>
                <w:sz w:val="20"/>
                <w:szCs w:val="20"/>
              </w:rPr>
            </w:pPr>
            <w:r>
              <w:rPr>
                <w:rFonts w:ascii="Arial" w:hAnsi="Arial" w:cs="Arial"/>
                <w:spacing w:val="-5"/>
                <w:sz w:val="20"/>
                <w:szCs w:val="20"/>
              </w:rPr>
              <w:t>поліпропіленових діаметром 40 мм</w:t>
            </w:r>
          </w:p>
        </w:tc>
        <w:tc>
          <w:tcPr>
            <w:tcW w:w="1447" w:type="dxa"/>
            <w:gridSpan w:val="2"/>
            <w:tcBorders>
              <w:top w:val="nil"/>
              <w:left w:val="single" w:sz="4" w:space="0" w:color="auto"/>
              <w:bottom w:val="nil"/>
              <w:right w:val="nil"/>
            </w:tcBorders>
          </w:tcPr>
          <w:p w14:paraId="346F9009"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w:t>
            </w:r>
          </w:p>
        </w:tc>
        <w:tc>
          <w:tcPr>
            <w:tcW w:w="1447" w:type="dxa"/>
            <w:gridSpan w:val="2"/>
            <w:tcBorders>
              <w:top w:val="nil"/>
              <w:left w:val="single" w:sz="4" w:space="0" w:color="auto"/>
              <w:bottom w:val="nil"/>
              <w:right w:val="single" w:sz="4" w:space="0" w:color="auto"/>
            </w:tcBorders>
          </w:tcPr>
          <w:p w14:paraId="36F585E2"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81,3</w:t>
            </w:r>
          </w:p>
        </w:tc>
        <w:tc>
          <w:tcPr>
            <w:tcW w:w="1447" w:type="dxa"/>
            <w:gridSpan w:val="2"/>
            <w:tcBorders>
              <w:top w:val="nil"/>
              <w:left w:val="single" w:sz="4" w:space="0" w:color="auto"/>
              <w:bottom w:val="nil"/>
              <w:right w:val="single" w:sz="12" w:space="0" w:color="auto"/>
            </w:tcBorders>
          </w:tcPr>
          <w:p w14:paraId="041DF610"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D32B00" w14:paraId="233B0F8E" w14:textId="77777777" w:rsidTr="00221616">
        <w:trPr>
          <w:gridBefore w:val="1"/>
          <w:wBefore w:w="15" w:type="dxa"/>
          <w:jc w:val="center"/>
        </w:trPr>
        <w:tc>
          <w:tcPr>
            <w:tcW w:w="579" w:type="dxa"/>
            <w:tcBorders>
              <w:top w:val="nil"/>
              <w:left w:val="single" w:sz="12" w:space="0" w:color="auto"/>
              <w:bottom w:val="nil"/>
              <w:right w:val="single" w:sz="4" w:space="0" w:color="auto"/>
            </w:tcBorders>
            <w:vAlign w:val="center"/>
          </w:tcPr>
          <w:p w14:paraId="118242A7"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5498" w:type="dxa"/>
            <w:gridSpan w:val="2"/>
            <w:tcBorders>
              <w:top w:val="nil"/>
              <w:left w:val="single" w:sz="4" w:space="0" w:color="auto"/>
              <w:bottom w:val="nil"/>
              <w:right w:val="single" w:sz="4" w:space="0" w:color="auto"/>
            </w:tcBorders>
            <w:vAlign w:val="center"/>
          </w:tcPr>
          <w:p w14:paraId="4D43BD36"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===заміна радіаторів===</w:t>
            </w:r>
          </w:p>
        </w:tc>
        <w:tc>
          <w:tcPr>
            <w:tcW w:w="1447" w:type="dxa"/>
            <w:gridSpan w:val="2"/>
            <w:tcBorders>
              <w:top w:val="nil"/>
              <w:left w:val="single" w:sz="4" w:space="0" w:color="auto"/>
              <w:bottom w:val="nil"/>
              <w:right w:val="single" w:sz="4" w:space="0" w:color="auto"/>
            </w:tcBorders>
            <w:vAlign w:val="center"/>
          </w:tcPr>
          <w:p w14:paraId="3ABE9177"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1447" w:type="dxa"/>
            <w:gridSpan w:val="2"/>
            <w:tcBorders>
              <w:top w:val="nil"/>
              <w:left w:val="single" w:sz="4" w:space="0" w:color="auto"/>
              <w:bottom w:val="nil"/>
              <w:right w:val="single" w:sz="4" w:space="0" w:color="auto"/>
            </w:tcBorders>
            <w:vAlign w:val="center"/>
          </w:tcPr>
          <w:p w14:paraId="3BDF5BB2"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1447" w:type="dxa"/>
            <w:gridSpan w:val="2"/>
            <w:tcBorders>
              <w:top w:val="nil"/>
              <w:left w:val="single" w:sz="4" w:space="0" w:color="auto"/>
              <w:bottom w:val="nil"/>
              <w:right w:val="single" w:sz="12" w:space="0" w:color="auto"/>
            </w:tcBorders>
            <w:vAlign w:val="center"/>
          </w:tcPr>
          <w:p w14:paraId="02CD90DD"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D32B00" w14:paraId="3486A50A" w14:textId="77777777" w:rsidTr="00221616">
        <w:trPr>
          <w:gridBefore w:val="1"/>
          <w:wBefore w:w="15" w:type="dxa"/>
          <w:jc w:val="center"/>
        </w:trPr>
        <w:tc>
          <w:tcPr>
            <w:tcW w:w="579" w:type="dxa"/>
            <w:tcBorders>
              <w:top w:val="nil"/>
              <w:left w:val="single" w:sz="12" w:space="0" w:color="auto"/>
              <w:bottom w:val="nil"/>
              <w:right w:val="single" w:sz="4" w:space="0" w:color="auto"/>
            </w:tcBorders>
          </w:tcPr>
          <w:p w14:paraId="2BD086F1"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10</w:t>
            </w:r>
          </w:p>
        </w:tc>
        <w:tc>
          <w:tcPr>
            <w:tcW w:w="5498" w:type="dxa"/>
            <w:gridSpan w:val="2"/>
            <w:tcBorders>
              <w:top w:val="nil"/>
              <w:left w:val="nil"/>
              <w:bottom w:val="nil"/>
              <w:right w:val="nil"/>
            </w:tcBorders>
          </w:tcPr>
          <w:p w14:paraId="79D5998C" w14:textId="77777777" w:rsidR="00D32B00" w:rsidRDefault="00D32B00" w:rsidP="007A39FB">
            <w:pPr>
              <w:keepLines/>
              <w:autoSpaceDE w:val="0"/>
              <w:autoSpaceDN w:val="0"/>
              <w:spacing w:after="0" w:line="240" w:lineRule="auto"/>
              <w:rPr>
                <w:rFonts w:ascii="Arial" w:hAnsi="Arial" w:cs="Arial"/>
                <w:sz w:val="20"/>
                <w:szCs w:val="20"/>
              </w:rPr>
            </w:pPr>
            <w:r>
              <w:rPr>
                <w:rFonts w:ascii="Arial" w:hAnsi="Arial" w:cs="Arial"/>
                <w:spacing w:val="-5"/>
                <w:sz w:val="20"/>
                <w:szCs w:val="20"/>
              </w:rPr>
              <w:t>Демонтаж радіаторів металевих масою до 80 кг</w:t>
            </w:r>
          </w:p>
        </w:tc>
        <w:tc>
          <w:tcPr>
            <w:tcW w:w="1447" w:type="dxa"/>
            <w:gridSpan w:val="2"/>
            <w:tcBorders>
              <w:top w:val="nil"/>
              <w:left w:val="single" w:sz="4" w:space="0" w:color="auto"/>
              <w:bottom w:val="nil"/>
              <w:right w:val="nil"/>
            </w:tcBorders>
          </w:tcPr>
          <w:p w14:paraId="12709370" w14:textId="77777777" w:rsidR="00D32B00" w:rsidRDefault="00D32B00" w:rsidP="007A39FB">
            <w:pPr>
              <w:keepLines/>
              <w:autoSpaceDE w:val="0"/>
              <w:autoSpaceDN w:val="0"/>
              <w:spacing w:after="0" w:line="240" w:lineRule="auto"/>
              <w:jc w:val="center"/>
              <w:rPr>
                <w:rFonts w:ascii="Arial" w:hAnsi="Arial" w:cs="Arial"/>
                <w:sz w:val="20"/>
                <w:szCs w:val="20"/>
              </w:rPr>
            </w:pPr>
            <w:proofErr w:type="spellStart"/>
            <w:r>
              <w:rPr>
                <w:rFonts w:ascii="Arial" w:hAnsi="Arial" w:cs="Arial"/>
                <w:spacing w:val="-5"/>
                <w:sz w:val="20"/>
                <w:szCs w:val="20"/>
              </w:rPr>
              <w:t>шт</w:t>
            </w:r>
            <w:proofErr w:type="spellEnd"/>
          </w:p>
        </w:tc>
        <w:tc>
          <w:tcPr>
            <w:tcW w:w="1447" w:type="dxa"/>
            <w:gridSpan w:val="2"/>
            <w:tcBorders>
              <w:top w:val="nil"/>
              <w:left w:val="single" w:sz="4" w:space="0" w:color="auto"/>
              <w:bottom w:val="nil"/>
              <w:right w:val="single" w:sz="4" w:space="0" w:color="auto"/>
            </w:tcBorders>
          </w:tcPr>
          <w:p w14:paraId="03D4E1AB"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13</w:t>
            </w:r>
          </w:p>
        </w:tc>
        <w:tc>
          <w:tcPr>
            <w:tcW w:w="1447" w:type="dxa"/>
            <w:gridSpan w:val="2"/>
            <w:tcBorders>
              <w:top w:val="nil"/>
              <w:left w:val="single" w:sz="4" w:space="0" w:color="auto"/>
              <w:bottom w:val="nil"/>
              <w:right w:val="single" w:sz="12" w:space="0" w:color="auto"/>
            </w:tcBorders>
          </w:tcPr>
          <w:p w14:paraId="18E21685"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D32B00" w14:paraId="231436AD" w14:textId="77777777" w:rsidTr="00221616">
        <w:trPr>
          <w:gridBefore w:val="1"/>
          <w:wBefore w:w="15" w:type="dxa"/>
          <w:jc w:val="center"/>
        </w:trPr>
        <w:tc>
          <w:tcPr>
            <w:tcW w:w="579" w:type="dxa"/>
            <w:tcBorders>
              <w:top w:val="nil"/>
              <w:left w:val="single" w:sz="12" w:space="0" w:color="auto"/>
              <w:bottom w:val="nil"/>
              <w:right w:val="single" w:sz="4" w:space="0" w:color="auto"/>
            </w:tcBorders>
          </w:tcPr>
          <w:p w14:paraId="2C76375E"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11</w:t>
            </w:r>
          </w:p>
        </w:tc>
        <w:tc>
          <w:tcPr>
            <w:tcW w:w="5498" w:type="dxa"/>
            <w:gridSpan w:val="2"/>
            <w:tcBorders>
              <w:top w:val="nil"/>
              <w:left w:val="nil"/>
              <w:bottom w:val="nil"/>
              <w:right w:val="nil"/>
            </w:tcBorders>
          </w:tcPr>
          <w:p w14:paraId="4E36D69B" w14:textId="77777777" w:rsidR="00D32B00"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Установлення опалювальних радіаторів біметалевих (27</w:t>
            </w:r>
          </w:p>
          <w:p w14:paraId="28D3E0C3" w14:textId="77777777" w:rsidR="00D32B00" w:rsidRDefault="00D32B00" w:rsidP="007A39FB">
            <w:pPr>
              <w:keepLines/>
              <w:autoSpaceDE w:val="0"/>
              <w:autoSpaceDN w:val="0"/>
              <w:spacing w:after="0" w:line="240" w:lineRule="auto"/>
              <w:rPr>
                <w:rFonts w:ascii="Arial" w:hAnsi="Arial" w:cs="Arial"/>
                <w:sz w:val="20"/>
                <w:szCs w:val="20"/>
              </w:rPr>
            </w:pPr>
            <w:proofErr w:type="spellStart"/>
            <w:r>
              <w:rPr>
                <w:rFonts w:ascii="Arial" w:hAnsi="Arial" w:cs="Arial"/>
                <w:spacing w:val="-5"/>
                <w:sz w:val="20"/>
                <w:szCs w:val="20"/>
              </w:rPr>
              <w:t>шт</w:t>
            </w:r>
            <w:proofErr w:type="spellEnd"/>
            <w:r>
              <w:rPr>
                <w:rFonts w:ascii="Arial" w:hAnsi="Arial" w:cs="Arial"/>
                <w:spacing w:val="-5"/>
                <w:sz w:val="20"/>
                <w:szCs w:val="20"/>
              </w:rPr>
              <w:t xml:space="preserve"> по 10 секцій)</w:t>
            </w:r>
          </w:p>
        </w:tc>
        <w:tc>
          <w:tcPr>
            <w:tcW w:w="1447" w:type="dxa"/>
            <w:gridSpan w:val="2"/>
            <w:tcBorders>
              <w:top w:val="nil"/>
              <w:left w:val="single" w:sz="4" w:space="0" w:color="auto"/>
              <w:bottom w:val="nil"/>
              <w:right w:val="nil"/>
            </w:tcBorders>
          </w:tcPr>
          <w:p w14:paraId="63625442"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кВт</w:t>
            </w:r>
          </w:p>
        </w:tc>
        <w:tc>
          <w:tcPr>
            <w:tcW w:w="1447" w:type="dxa"/>
            <w:gridSpan w:val="2"/>
            <w:tcBorders>
              <w:top w:val="nil"/>
              <w:left w:val="single" w:sz="4" w:space="0" w:color="auto"/>
              <w:bottom w:val="nil"/>
              <w:right w:val="single" w:sz="4" w:space="0" w:color="auto"/>
            </w:tcBorders>
          </w:tcPr>
          <w:p w14:paraId="4E474363"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41,58</w:t>
            </w:r>
          </w:p>
        </w:tc>
        <w:tc>
          <w:tcPr>
            <w:tcW w:w="1447" w:type="dxa"/>
            <w:gridSpan w:val="2"/>
            <w:tcBorders>
              <w:top w:val="nil"/>
              <w:left w:val="single" w:sz="4" w:space="0" w:color="auto"/>
              <w:bottom w:val="nil"/>
              <w:right w:val="single" w:sz="12" w:space="0" w:color="auto"/>
            </w:tcBorders>
          </w:tcPr>
          <w:p w14:paraId="1EF11DE2"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D32B00" w14:paraId="640CA5E9" w14:textId="77777777" w:rsidTr="00221616">
        <w:trPr>
          <w:gridBefore w:val="1"/>
          <w:wBefore w:w="15" w:type="dxa"/>
          <w:jc w:val="center"/>
        </w:trPr>
        <w:tc>
          <w:tcPr>
            <w:tcW w:w="579" w:type="dxa"/>
            <w:tcBorders>
              <w:top w:val="nil"/>
              <w:left w:val="single" w:sz="12" w:space="0" w:color="auto"/>
              <w:bottom w:val="nil"/>
              <w:right w:val="single" w:sz="4" w:space="0" w:color="auto"/>
            </w:tcBorders>
          </w:tcPr>
          <w:p w14:paraId="598260F0"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12</w:t>
            </w:r>
          </w:p>
        </w:tc>
        <w:tc>
          <w:tcPr>
            <w:tcW w:w="5498" w:type="dxa"/>
            <w:gridSpan w:val="2"/>
            <w:tcBorders>
              <w:top w:val="nil"/>
              <w:left w:val="nil"/>
              <w:bottom w:val="nil"/>
              <w:right w:val="nil"/>
            </w:tcBorders>
          </w:tcPr>
          <w:p w14:paraId="79CDCC13" w14:textId="77777777" w:rsidR="00D32B00"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Установлення радіаторного комплекту кранів (подача-</w:t>
            </w:r>
          </w:p>
          <w:p w14:paraId="671ADC87" w14:textId="77777777" w:rsidR="00D32B00" w:rsidRDefault="00D32B00" w:rsidP="007A39FB">
            <w:pPr>
              <w:keepLines/>
              <w:autoSpaceDE w:val="0"/>
              <w:autoSpaceDN w:val="0"/>
              <w:spacing w:after="0" w:line="240" w:lineRule="auto"/>
              <w:rPr>
                <w:rFonts w:ascii="Arial" w:hAnsi="Arial" w:cs="Arial"/>
                <w:sz w:val="20"/>
                <w:szCs w:val="20"/>
              </w:rPr>
            </w:pPr>
            <w:proofErr w:type="spellStart"/>
            <w:r>
              <w:rPr>
                <w:rFonts w:ascii="Arial" w:hAnsi="Arial" w:cs="Arial"/>
                <w:spacing w:val="-5"/>
                <w:sz w:val="20"/>
                <w:szCs w:val="20"/>
              </w:rPr>
              <w:t>обратка</w:t>
            </w:r>
            <w:proofErr w:type="spellEnd"/>
            <w:r>
              <w:rPr>
                <w:rFonts w:ascii="Arial" w:hAnsi="Arial" w:cs="Arial"/>
                <w:spacing w:val="-5"/>
                <w:sz w:val="20"/>
                <w:szCs w:val="20"/>
              </w:rPr>
              <w:t>)</w:t>
            </w:r>
          </w:p>
        </w:tc>
        <w:tc>
          <w:tcPr>
            <w:tcW w:w="1447" w:type="dxa"/>
            <w:gridSpan w:val="2"/>
            <w:tcBorders>
              <w:top w:val="nil"/>
              <w:left w:val="single" w:sz="4" w:space="0" w:color="auto"/>
              <w:bottom w:val="nil"/>
              <w:right w:val="nil"/>
            </w:tcBorders>
          </w:tcPr>
          <w:p w14:paraId="0C8B08FA"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 xml:space="preserve"> </w:t>
            </w:r>
            <w:proofErr w:type="spellStart"/>
            <w:r>
              <w:rPr>
                <w:rFonts w:ascii="Arial" w:hAnsi="Arial" w:cs="Arial"/>
                <w:spacing w:val="-5"/>
                <w:sz w:val="20"/>
                <w:szCs w:val="20"/>
              </w:rPr>
              <w:t>шт</w:t>
            </w:r>
            <w:proofErr w:type="spellEnd"/>
          </w:p>
        </w:tc>
        <w:tc>
          <w:tcPr>
            <w:tcW w:w="1447" w:type="dxa"/>
            <w:gridSpan w:val="2"/>
            <w:tcBorders>
              <w:top w:val="nil"/>
              <w:left w:val="single" w:sz="4" w:space="0" w:color="auto"/>
              <w:bottom w:val="nil"/>
              <w:right w:val="single" w:sz="4" w:space="0" w:color="auto"/>
            </w:tcBorders>
          </w:tcPr>
          <w:p w14:paraId="4CE421CE"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54</w:t>
            </w:r>
          </w:p>
        </w:tc>
        <w:tc>
          <w:tcPr>
            <w:tcW w:w="1447" w:type="dxa"/>
            <w:gridSpan w:val="2"/>
            <w:tcBorders>
              <w:top w:val="nil"/>
              <w:left w:val="single" w:sz="4" w:space="0" w:color="auto"/>
              <w:bottom w:val="nil"/>
              <w:right w:val="single" w:sz="12" w:space="0" w:color="auto"/>
            </w:tcBorders>
          </w:tcPr>
          <w:p w14:paraId="66F1C482"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D32B00" w14:paraId="7C74365E" w14:textId="77777777" w:rsidTr="00221616">
        <w:trPr>
          <w:gridBefore w:val="1"/>
          <w:wBefore w:w="15" w:type="dxa"/>
          <w:jc w:val="center"/>
        </w:trPr>
        <w:tc>
          <w:tcPr>
            <w:tcW w:w="579" w:type="dxa"/>
            <w:tcBorders>
              <w:top w:val="nil"/>
              <w:left w:val="single" w:sz="12" w:space="0" w:color="auto"/>
              <w:bottom w:val="nil"/>
              <w:right w:val="single" w:sz="4" w:space="0" w:color="auto"/>
            </w:tcBorders>
          </w:tcPr>
          <w:p w14:paraId="5445D10E"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13</w:t>
            </w:r>
          </w:p>
        </w:tc>
        <w:tc>
          <w:tcPr>
            <w:tcW w:w="5498" w:type="dxa"/>
            <w:gridSpan w:val="2"/>
            <w:tcBorders>
              <w:top w:val="nil"/>
              <w:left w:val="nil"/>
              <w:bottom w:val="nil"/>
              <w:right w:val="nil"/>
            </w:tcBorders>
          </w:tcPr>
          <w:p w14:paraId="1571F821" w14:textId="77777777" w:rsidR="00D32B00" w:rsidRDefault="00D32B00" w:rsidP="007A39FB">
            <w:pPr>
              <w:keepLines/>
              <w:autoSpaceDE w:val="0"/>
              <w:autoSpaceDN w:val="0"/>
              <w:spacing w:after="0" w:line="240" w:lineRule="auto"/>
              <w:rPr>
                <w:rFonts w:ascii="Arial" w:hAnsi="Arial" w:cs="Arial"/>
                <w:sz w:val="20"/>
                <w:szCs w:val="20"/>
              </w:rPr>
            </w:pPr>
            <w:r>
              <w:rPr>
                <w:rFonts w:ascii="Arial" w:hAnsi="Arial" w:cs="Arial"/>
                <w:spacing w:val="-5"/>
                <w:sz w:val="20"/>
                <w:szCs w:val="20"/>
              </w:rPr>
              <w:t>Установлення кранів "Маєвського"</w:t>
            </w:r>
          </w:p>
        </w:tc>
        <w:tc>
          <w:tcPr>
            <w:tcW w:w="1447" w:type="dxa"/>
            <w:gridSpan w:val="2"/>
            <w:tcBorders>
              <w:top w:val="nil"/>
              <w:left w:val="single" w:sz="4" w:space="0" w:color="auto"/>
              <w:bottom w:val="nil"/>
              <w:right w:val="nil"/>
            </w:tcBorders>
          </w:tcPr>
          <w:p w14:paraId="5048CEFF"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комплект</w:t>
            </w:r>
          </w:p>
        </w:tc>
        <w:tc>
          <w:tcPr>
            <w:tcW w:w="1447" w:type="dxa"/>
            <w:gridSpan w:val="2"/>
            <w:tcBorders>
              <w:top w:val="nil"/>
              <w:left w:val="single" w:sz="4" w:space="0" w:color="auto"/>
              <w:bottom w:val="nil"/>
              <w:right w:val="single" w:sz="4" w:space="0" w:color="auto"/>
            </w:tcBorders>
          </w:tcPr>
          <w:p w14:paraId="1439F1A5"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27</w:t>
            </w:r>
          </w:p>
        </w:tc>
        <w:tc>
          <w:tcPr>
            <w:tcW w:w="1447" w:type="dxa"/>
            <w:gridSpan w:val="2"/>
            <w:tcBorders>
              <w:top w:val="nil"/>
              <w:left w:val="single" w:sz="4" w:space="0" w:color="auto"/>
              <w:bottom w:val="nil"/>
              <w:right w:val="single" w:sz="12" w:space="0" w:color="auto"/>
            </w:tcBorders>
          </w:tcPr>
          <w:p w14:paraId="0DF7F4BA"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D32B00" w14:paraId="1C083E66" w14:textId="77777777" w:rsidTr="00221616">
        <w:trPr>
          <w:gridBefore w:val="1"/>
          <w:wBefore w:w="15" w:type="dxa"/>
          <w:jc w:val="center"/>
        </w:trPr>
        <w:tc>
          <w:tcPr>
            <w:tcW w:w="579" w:type="dxa"/>
            <w:tcBorders>
              <w:top w:val="nil"/>
              <w:left w:val="single" w:sz="12" w:space="0" w:color="auto"/>
              <w:bottom w:val="nil"/>
              <w:right w:val="single" w:sz="4" w:space="0" w:color="auto"/>
            </w:tcBorders>
          </w:tcPr>
          <w:p w14:paraId="1156BA33"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14</w:t>
            </w:r>
          </w:p>
        </w:tc>
        <w:tc>
          <w:tcPr>
            <w:tcW w:w="5498" w:type="dxa"/>
            <w:gridSpan w:val="2"/>
            <w:tcBorders>
              <w:top w:val="nil"/>
              <w:left w:val="nil"/>
              <w:bottom w:val="nil"/>
              <w:right w:val="nil"/>
            </w:tcBorders>
          </w:tcPr>
          <w:p w14:paraId="4731E85B" w14:textId="77777777" w:rsidR="00D32B00" w:rsidRDefault="00D32B00" w:rsidP="007A39FB">
            <w:pPr>
              <w:keepLines/>
              <w:autoSpaceDE w:val="0"/>
              <w:autoSpaceDN w:val="0"/>
              <w:spacing w:after="0" w:line="240" w:lineRule="auto"/>
              <w:rPr>
                <w:rFonts w:ascii="Arial" w:hAnsi="Arial" w:cs="Arial"/>
                <w:sz w:val="20"/>
                <w:szCs w:val="20"/>
              </w:rPr>
            </w:pPr>
            <w:r>
              <w:rPr>
                <w:rFonts w:ascii="Arial" w:hAnsi="Arial" w:cs="Arial"/>
                <w:spacing w:val="-5"/>
                <w:sz w:val="20"/>
                <w:szCs w:val="20"/>
              </w:rPr>
              <w:t>Установлення кранів кульових</w:t>
            </w:r>
          </w:p>
        </w:tc>
        <w:tc>
          <w:tcPr>
            <w:tcW w:w="1447" w:type="dxa"/>
            <w:gridSpan w:val="2"/>
            <w:tcBorders>
              <w:top w:val="nil"/>
              <w:left w:val="single" w:sz="4" w:space="0" w:color="auto"/>
              <w:bottom w:val="nil"/>
              <w:right w:val="nil"/>
            </w:tcBorders>
          </w:tcPr>
          <w:p w14:paraId="60ABBCE1"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 xml:space="preserve"> </w:t>
            </w:r>
            <w:proofErr w:type="spellStart"/>
            <w:r>
              <w:rPr>
                <w:rFonts w:ascii="Arial" w:hAnsi="Arial" w:cs="Arial"/>
                <w:spacing w:val="-5"/>
                <w:sz w:val="20"/>
                <w:szCs w:val="20"/>
              </w:rPr>
              <w:t>шт</w:t>
            </w:r>
            <w:proofErr w:type="spellEnd"/>
          </w:p>
        </w:tc>
        <w:tc>
          <w:tcPr>
            <w:tcW w:w="1447" w:type="dxa"/>
            <w:gridSpan w:val="2"/>
            <w:tcBorders>
              <w:top w:val="nil"/>
              <w:left w:val="single" w:sz="4" w:space="0" w:color="auto"/>
              <w:bottom w:val="nil"/>
              <w:right w:val="single" w:sz="4" w:space="0" w:color="auto"/>
            </w:tcBorders>
          </w:tcPr>
          <w:p w14:paraId="3779EB11"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27</w:t>
            </w:r>
          </w:p>
        </w:tc>
        <w:tc>
          <w:tcPr>
            <w:tcW w:w="1447" w:type="dxa"/>
            <w:gridSpan w:val="2"/>
            <w:tcBorders>
              <w:top w:val="nil"/>
              <w:left w:val="single" w:sz="4" w:space="0" w:color="auto"/>
              <w:bottom w:val="nil"/>
              <w:right w:val="single" w:sz="12" w:space="0" w:color="auto"/>
            </w:tcBorders>
          </w:tcPr>
          <w:p w14:paraId="5B3BB128"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D32B00" w14:paraId="6720F86F" w14:textId="77777777" w:rsidTr="00221616">
        <w:trPr>
          <w:gridBefore w:val="1"/>
          <w:wBefore w:w="15" w:type="dxa"/>
          <w:jc w:val="center"/>
        </w:trPr>
        <w:tc>
          <w:tcPr>
            <w:tcW w:w="579" w:type="dxa"/>
            <w:tcBorders>
              <w:top w:val="nil"/>
              <w:left w:val="single" w:sz="12" w:space="0" w:color="auto"/>
              <w:bottom w:val="nil"/>
              <w:right w:val="single" w:sz="4" w:space="0" w:color="auto"/>
            </w:tcBorders>
          </w:tcPr>
          <w:p w14:paraId="034E93FE"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15</w:t>
            </w:r>
          </w:p>
        </w:tc>
        <w:tc>
          <w:tcPr>
            <w:tcW w:w="5498" w:type="dxa"/>
            <w:gridSpan w:val="2"/>
            <w:tcBorders>
              <w:top w:val="nil"/>
              <w:left w:val="nil"/>
              <w:bottom w:val="nil"/>
              <w:right w:val="nil"/>
            </w:tcBorders>
          </w:tcPr>
          <w:p w14:paraId="78902EF1" w14:textId="77777777" w:rsidR="00D32B00" w:rsidRDefault="00D32B00" w:rsidP="007A39FB">
            <w:pPr>
              <w:keepLines/>
              <w:autoSpaceDE w:val="0"/>
              <w:autoSpaceDN w:val="0"/>
              <w:spacing w:after="0" w:line="240" w:lineRule="auto"/>
              <w:rPr>
                <w:rFonts w:ascii="Arial" w:hAnsi="Arial" w:cs="Arial"/>
                <w:sz w:val="20"/>
                <w:szCs w:val="20"/>
              </w:rPr>
            </w:pPr>
            <w:r>
              <w:rPr>
                <w:rFonts w:ascii="Arial" w:hAnsi="Arial" w:cs="Arial"/>
                <w:spacing w:val="-5"/>
                <w:sz w:val="20"/>
                <w:szCs w:val="20"/>
              </w:rPr>
              <w:t>Демонтаж теплового лічильника</w:t>
            </w:r>
          </w:p>
        </w:tc>
        <w:tc>
          <w:tcPr>
            <w:tcW w:w="1447" w:type="dxa"/>
            <w:gridSpan w:val="2"/>
            <w:tcBorders>
              <w:top w:val="nil"/>
              <w:left w:val="single" w:sz="4" w:space="0" w:color="auto"/>
              <w:bottom w:val="nil"/>
              <w:right w:val="nil"/>
            </w:tcBorders>
          </w:tcPr>
          <w:p w14:paraId="4E65D22E" w14:textId="77777777" w:rsidR="00D32B00" w:rsidRDefault="00D32B00" w:rsidP="007A39FB">
            <w:pPr>
              <w:keepLines/>
              <w:autoSpaceDE w:val="0"/>
              <w:autoSpaceDN w:val="0"/>
              <w:spacing w:after="0" w:line="240" w:lineRule="auto"/>
              <w:jc w:val="center"/>
              <w:rPr>
                <w:rFonts w:ascii="Arial" w:hAnsi="Arial" w:cs="Arial"/>
                <w:sz w:val="20"/>
                <w:szCs w:val="20"/>
              </w:rPr>
            </w:pPr>
            <w:proofErr w:type="spellStart"/>
            <w:r>
              <w:rPr>
                <w:rFonts w:ascii="Arial" w:hAnsi="Arial" w:cs="Arial"/>
                <w:spacing w:val="-5"/>
                <w:sz w:val="20"/>
                <w:szCs w:val="20"/>
              </w:rPr>
              <w:t>шт</w:t>
            </w:r>
            <w:proofErr w:type="spellEnd"/>
          </w:p>
        </w:tc>
        <w:tc>
          <w:tcPr>
            <w:tcW w:w="1447" w:type="dxa"/>
            <w:gridSpan w:val="2"/>
            <w:tcBorders>
              <w:top w:val="nil"/>
              <w:left w:val="single" w:sz="4" w:space="0" w:color="auto"/>
              <w:bottom w:val="nil"/>
              <w:right w:val="single" w:sz="4" w:space="0" w:color="auto"/>
            </w:tcBorders>
          </w:tcPr>
          <w:p w14:paraId="333D1E94"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w:t>
            </w:r>
          </w:p>
        </w:tc>
        <w:tc>
          <w:tcPr>
            <w:tcW w:w="1447" w:type="dxa"/>
            <w:gridSpan w:val="2"/>
            <w:tcBorders>
              <w:top w:val="nil"/>
              <w:left w:val="single" w:sz="4" w:space="0" w:color="auto"/>
              <w:bottom w:val="nil"/>
              <w:right w:val="single" w:sz="12" w:space="0" w:color="auto"/>
            </w:tcBorders>
          </w:tcPr>
          <w:p w14:paraId="4ACAF4DF"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D32B00" w14:paraId="30A555F1" w14:textId="77777777" w:rsidTr="00221616">
        <w:trPr>
          <w:gridBefore w:val="1"/>
          <w:wBefore w:w="15" w:type="dxa"/>
          <w:jc w:val="center"/>
        </w:trPr>
        <w:tc>
          <w:tcPr>
            <w:tcW w:w="579" w:type="dxa"/>
            <w:tcBorders>
              <w:top w:val="nil"/>
              <w:left w:val="single" w:sz="12" w:space="0" w:color="auto"/>
              <w:bottom w:val="nil"/>
              <w:right w:val="single" w:sz="4" w:space="0" w:color="auto"/>
            </w:tcBorders>
          </w:tcPr>
          <w:p w14:paraId="76E7A9F7"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16</w:t>
            </w:r>
          </w:p>
        </w:tc>
        <w:tc>
          <w:tcPr>
            <w:tcW w:w="5498" w:type="dxa"/>
            <w:gridSpan w:val="2"/>
            <w:tcBorders>
              <w:top w:val="nil"/>
              <w:left w:val="nil"/>
              <w:bottom w:val="nil"/>
              <w:right w:val="nil"/>
            </w:tcBorders>
          </w:tcPr>
          <w:p w14:paraId="30705B4C" w14:textId="77777777" w:rsidR="00D32B00" w:rsidRDefault="00D32B00" w:rsidP="007A39FB">
            <w:pPr>
              <w:keepLines/>
              <w:autoSpaceDE w:val="0"/>
              <w:autoSpaceDN w:val="0"/>
              <w:spacing w:after="0" w:line="240" w:lineRule="auto"/>
              <w:rPr>
                <w:rFonts w:ascii="Arial" w:hAnsi="Arial" w:cs="Arial"/>
                <w:sz w:val="20"/>
                <w:szCs w:val="20"/>
              </w:rPr>
            </w:pPr>
            <w:r>
              <w:rPr>
                <w:rFonts w:ascii="Arial" w:hAnsi="Arial" w:cs="Arial"/>
                <w:spacing w:val="-5"/>
                <w:sz w:val="20"/>
                <w:szCs w:val="20"/>
              </w:rPr>
              <w:t>Установлення теплового лічильника на фланцях</w:t>
            </w:r>
          </w:p>
        </w:tc>
        <w:tc>
          <w:tcPr>
            <w:tcW w:w="1447" w:type="dxa"/>
            <w:gridSpan w:val="2"/>
            <w:tcBorders>
              <w:top w:val="nil"/>
              <w:left w:val="single" w:sz="4" w:space="0" w:color="auto"/>
              <w:bottom w:val="nil"/>
              <w:right w:val="nil"/>
            </w:tcBorders>
          </w:tcPr>
          <w:p w14:paraId="616B421B" w14:textId="77777777" w:rsidR="00D32B00" w:rsidRDefault="00D32B00" w:rsidP="007A39FB">
            <w:pPr>
              <w:keepLines/>
              <w:autoSpaceDE w:val="0"/>
              <w:autoSpaceDN w:val="0"/>
              <w:spacing w:after="0" w:line="240" w:lineRule="auto"/>
              <w:jc w:val="center"/>
              <w:rPr>
                <w:rFonts w:ascii="Arial" w:hAnsi="Arial" w:cs="Arial"/>
                <w:sz w:val="20"/>
                <w:szCs w:val="20"/>
              </w:rPr>
            </w:pPr>
            <w:proofErr w:type="spellStart"/>
            <w:r>
              <w:rPr>
                <w:rFonts w:ascii="Arial" w:hAnsi="Arial" w:cs="Arial"/>
                <w:spacing w:val="-5"/>
                <w:sz w:val="20"/>
                <w:szCs w:val="20"/>
              </w:rPr>
              <w:t>шт</w:t>
            </w:r>
            <w:proofErr w:type="spellEnd"/>
          </w:p>
        </w:tc>
        <w:tc>
          <w:tcPr>
            <w:tcW w:w="1447" w:type="dxa"/>
            <w:gridSpan w:val="2"/>
            <w:tcBorders>
              <w:top w:val="nil"/>
              <w:left w:val="single" w:sz="4" w:space="0" w:color="auto"/>
              <w:bottom w:val="nil"/>
              <w:right w:val="single" w:sz="4" w:space="0" w:color="auto"/>
            </w:tcBorders>
          </w:tcPr>
          <w:p w14:paraId="6AD3FB4B"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w:t>
            </w:r>
          </w:p>
        </w:tc>
        <w:tc>
          <w:tcPr>
            <w:tcW w:w="1447" w:type="dxa"/>
            <w:gridSpan w:val="2"/>
            <w:tcBorders>
              <w:top w:val="nil"/>
              <w:left w:val="single" w:sz="4" w:space="0" w:color="auto"/>
              <w:bottom w:val="nil"/>
              <w:right w:val="single" w:sz="12" w:space="0" w:color="auto"/>
            </w:tcBorders>
          </w:tcPr>
          <w:p w14:paraId="615C6541"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D32B00" w14:paraId="55B07760" w14:textId="77777777" w:rsidTr="00221616">
        <w:trPr>
          <w:gridBefore w:val="1"/>
          <w:wBefore w:w="15" w:type="dxa"/>
          <w:jc w:val="center"/>
        </w:trPr>
        <w:tc>
          <w:tcPr>
            <w:tcW w:w="579" w:type="dxa"/>
            <w:tcBorders>
              <w:top w:val="nil"/>
              <w:left w:val="single" w:sz="12" w:space="0" w:color="auto"/>
              <w:bottom w:val="nil"/>
              <w:right w:val="single" w:sz="4" w:space="0" w:color="auto"/>
            </w:tcBorders>
            <w:vAlign w:val="center"/>
          </w:tcPr>
          <w:p w14:paraId="51DEC488"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5498" w:type="dxa"/>
            <w:gridSpan w:val="2"/>
            <w:tcBorders>
              <w:top w:val="nil"/>
              <w:left w:val="single" w:sz="4" w:space="0" w:color="auto"/>
              <w:bottom w:val="nil"/>
              <w:right w:val="single" w:sz="4" w:space="0" w:color="auto"/>
            </w:tcBorders>
            <w:vAlign w:val="center"/>
          </w:tcPr>
          <w:p w14:paraId="6A268845"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===Інші роботи===</w:t>
            </w:r>
          </w:p>
        </w:tc>
        <w:tc>
          <w:tcPr>
            <w:tcW w:w="1447" w:type="dxa"/>
            <w:gridSpan w:val="2"/>
            <w:tcBorders>
              <w:top w:val="nil"/>
              <w:left w:val="single" w:sz="4" w:space="0" w:color="auto"/>
              <w:bottom w:val="nil"/>
              <w:right w:val="single" w:sz="4" w:space="0" w:color="auto"/>
            </w:tcBorders>
            <w:vAlign w:val="center"/>
          </w:tcPr>
          <w:p w14:paraId="6346AA5D"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1447" w:type="dxa"/>
            <w:gridSpan w:val="2"/>
            <w:tcBorders>
              <w:top w:val="nil"/>
              <w:left w:val="single" w:sz="4" w:space="0" w:color="auto"/>
              <w:bottom w:val="nil"/>
              <w:right w:val="single" w:sz="4" w:space="0" w:color="auto"/>
            </w:tcBorders>
            <w:vAlign w:val="center"/>
          </w:tcPr>
          <w:p w14:paraId="29028FD2"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1447" w:type="dxa"/>
            <w:gridSpan w:val="2"/>
            <w:tcBorders>
              <w:top w:val="nil"/>
              <w:left w:val="single" w:sz="4" w:space="0" w:color="auto"/>
              <w:bottom w:val="nil"/>
              <w:right w:val="single" w:sz="12" w:space="0" w:color="auto"/>
            </w:tcBorders>
            <w:vAlign w:val="center"/>
          </w:tcPr>
          <w:p w14:paraId="6254438E"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D32B00" w14:paraId="20B228EF" w14:textId="77777777" w:rsidTr="00221616">
        <w:trPr>
          <w:gridBefore w:val="1"/>
          <w:wBefore w:w="15" w:type="dxa"/>
          <w:jc w:val="center"/>
        </w:trPr>
        <w:tc>
          <w:tcPr>
            <w:tcW w:w="579" w:type="dxa"/>
            <w:tcBorders>
              <w:top w:val="nil"/>
              <w:left w:val="single" w:sz="12" w:space="0" w:color="auto"/>
              <w:bottom w:val="nil"/>
              <w:right w:val="single" w:sz="4" w:space="0" w:color="auto"/>
            </w:tcBorders>
          </w:tcPr>
          <w:p w14:paraId="6DE08114"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17</w:t>
            </w:r>
          </w:p>
        </w:tc>
        <w:tc>
          <w:tcPr>
            <w:tcW w:w="5498" w:type="dxa"/>
            <w:gridSpan w:val="2"/>
            <w:tcBorders>
              <w:top w:val="nil"/>
              <w:left w:val="nil"/>
              <w:bottom w:val="nil"/>
              <w:right w:val="nil"/>
            </w:tcBorders>
          </w:tcPr>
          <w:p w14:paraId="58C4C8FC" w14:textId="77777777" w:rsidR="00D32B00" w:rsidRDefault="00D32B00" w:rsidP="007A39FB">
            <w:pPr>
              <w:keepLines/>
              <w:autoSpaceDE w:val="0"/>
              <w:autoSpaceDN w:val="0"/>
              <w:spacing w:after="0" w:line="240" w:lineRule="auto"/>
              <w:rPr>
                <w:rFonts w:ascii="Arial" w:hAnsi="Arial" w:cs="Arial"/>
                <w:sz w:val="20"/>
                <w:szCs w:val="20"/>
              </w:rPr>
            </w:pPr>
            <w:r>
              <w:rPr>
                <w:rFonts w:ascii="Arial" w:hAnsi="Arial" w:cs="Arial"/>
                <w:spacing w:val="-5"/>
                <w:sz w:val="20"/>
                <w:szCs w:val="20"/>
              </w:rPr>
              <w:t>Навантаження сміття вручну</w:t>
            </w:r>
          </w:p>
        </w:tc>
        <w:tc>
          <w:tcPr>
            <w:tcW w:w="1447" w:type="dxa"/>
            <w:gridSpan w:val="2"/>
            <w:tcBorders>
              <w:top w:val="nil"/>
              <w:left w:val="single" w:sz="4" w:space="0" w:color="auto"/>
              <w:bottom w:val="nil"/>
              <w:right w:val="nil"/>
            </w:tcBorders>
          </w:tcPr>
          <w:p w14:paraId="105F5AF8"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 xml:space="preserve"> т</w:t>
            </w:r>
          </w:p>
        </w:tc>
        <w:tc>
          <w:tcPr>
            <w:tcW w:w="1447" w:type="dxa"/>
            <w:gridSpan w:val="2"/>
            <w:tcBorders>
              <w:top w:val="nil"/>
              <w:left w:val="single" w:sz="4" w:space="0" w:color="auto"/>
              <w:bottom w:val="nil"/>
              <w:right w:val="single" w:sz="4" w:space="0" w:color="auto"/>
            </w:tcBorders>
          </w:tcPr>
          <w:p w14:paraId="35319364"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0,072</w:t>
            </w:r>
          </w:p>
        </w:tc>
        <w:tc>
          <w:tcPr>
            <w:tcW w:w="1447" w:type="dxa"/>
            <w:gridSpan w:val="2"/>
            <w:tcBorders>
              <w:top w:val="nil"/>
              <w:left w:val="single" w:sz="4" w:space="0" w:color="auto"/>
              <w:bottom w:val="nil"/>
              <w:right w:val="single" w:sz="12" w:space="0" w:color="auto"/>
            </w:tcBorders>
          </w:tcPr>
          <w:p w14:paraId="49F03F1D" w14:textId="77777777" w:rsidR="00D32B00" w:rsidRDefault="00D32B00" w:rsidP="007A39F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D32B00" w14:paraId="7DFB493D" w14:textId="77777777" w:rsidTr="00221616">
        <w:trPr>
          <w:gridAfter w:val="1"/>
          <w:wAfter w:w="1307" w:type="dxa"/>
          <w:jc w:val="center"/>
        </w:trPr>
        <w:tc>
          <w:tcPr>
            <w:tcW w:w="694" w:type="dxa"/>
            <w:gridSpan w:val="3"/>
            <w:tcBorders>
              <w:top w:val="nil"/>
              <w:left w:val="single" w:sz="12" w:space="0" w:color="auto"/>
              <w:bottom w:val="nil"/>
              <w:right w:val="single" w:sz="4" w:space="0" w:color="auto"/>
            </w:tcBorders>
          </w:tcPr>
          <w:p w14:paraId="6DD913CA"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18</w:t>
            </w:r>
          </w:p>
        </w:tc>
        <w:tc>
          <w:tcPr>
            <w:tcW w:w="5538" w:type="dxa"/>
            <w:gridSpan w:val="2"/>
            <w:tcBorders>
              <w:top w:val="nil"/>
              <w:left w:val="nil"/>
              <w:bottom w:val="nil"/>
              <w:right w:val="nil"/>
            </w:tcBorders>
          </w:tcPr>
          <w:p w14:paraId="3BD92AB6" w14:textId="77777777" w:rsidR="00D32B00" w:rsidRDefault="00D32B00" w:rsidP="007A39FB">
            <w:pPr>
              <w:keepLines/>
              <w:autoSpaceDE w:val="0"/>
              <w:autoSpaceDN w:val="0"/>
              <w:spacing w:after="0" w:line="240" w:lineRule="auto"/>
              <w:rPr>
                <w:rFonts w:ascii="Arial" w:hAnsi="Arial" w:cs="Arial"/>
                <w:sz w:val="20"/>
                <w:szCs w:val="20"/>
              </w:rPr>
            </w:pPr>
            <w:r>
              <w:rPr>
                <w:rFonts w:ascii="Arial" w:hAnsi="Arial" w:cs="Arial"/>
                <w:spacing w:val="-5"/>
                <w:sz w:val="20"/>
                <w:szCs w:val="20"/>
              </w:rPr>
              <w:t>Перевезення сміття до 25 км</w:t>
            </w:r>
          </w:p>
        </w:tc>
        <w:tc>
          <w:tcPr>
            <w:tcW w:w="1447" w:type="dxa"/>
            <w:gridSpan w:val="2"/>
            <w:tcBorders>
              <w:top w:val="nil"/>
              <w:left w:val="single" w:sz="4" w:space="0" w:color="auto"/>
              <w:bottom w:val="nil"/>
              <w:right w:val="nil"/>
            </w:tcBorders>
          </w:tcPr>
          <w:p w14:paraId="15486B8D"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т</w:t>
            </w:r>
          </w:p>
        </w:tc>
        <w:tc>
          <w:tcPr>
            <w:tcW w:w="1447" w:type="dxa"/>
            <w:gridSpan w:val="2"/>
            <w:tcBorders>
              <w:top w:val="nil"/>
              <w:left w:val="single" w:sz="4" w:space="0" w:color="auto"/>
              <w:bottom w:val="nil"/>
              <w:right w:val="single" w:sz="4" w:space="0" w:color="auto"/>
            </w:tcBorders>
          </w:tcPr>
          <w:p w14:paraId="1652B520" w14:textId="77777777" w:rsidR="00D32B00" w:rsidRDefault="00D32B00" w:rsidP="007A39F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0,072</w:t>
            </w:r>
          </w:p>
        </w:tc>
      </w:tr>
    </w:tbl>
    <w:p w14:paraId="2C35A757" w14:textId="77777777" w:rsidR="00D32B00" w:rsidRDefault="00D32B00" w:rsidP="00D32B00">
      <w:pPr>
        <w:tabs>
          <w:tab w:val="left" w:pos="4080"/>
        </w:tabs>
        <w:spacing w:after="0" w:line="240" w:lineRule="auto"/>
        <w:jc w:val="center"/>
        <w:rPr>
          <w:rFonts w:ascii="Times New Roman" w:hAnsi="Times New Roman"/>
          <w:b/>
          <w:sz w:val="24"/>
          <w:szCs w:val="24"/>
          <w:lang w:eastAsia="ar-SA"/>
        </w:rPr>
      </w:pPr>
    </w:p>
    <w:p w14:paraId="216189F3" w14:textId="77777777" w:rsidR="00D32B00" w:rsidRPr="00D84E54" w:rsidRDefault="00D32B00" w:rsidP="00D32B00">
      <w:pPr>
        <w:tabs>
          <w:tab w:val="left" w:pos="4080"/>
        </w:tabs>
        <w:spacing w:after="0" w:line="240" w:lineRule="auto"/>
        <w:jc w:val="center"/>
        <w:rPr>
          <w:rFonts w:ascii="Times New Roman" w:hAnsi="Times New Roman"/>
          <w:b/>
          <w:sz w:val="24"/>
          <w:szCs w:val="24"/>
          <w:lang w:eastAsia="ar-SA"/>
        </w:rPr>
      </w:pPr>
    </w:p>
    <w:p w14:paraId="35F604D9" w14:textId="77777777" w:rsidR="00D32B00" w:rsidRPr="00D84E54" w:rsidRDefault="00D32B00" w:rsidP="00D32B00">
      <w:pPr>
        <w:tabs>
          <w:tab w:val="left" w:pos="855"/>
        </w:tabs>
        <w:spacing w:after="0" w:line="240" w:lineRule="auto"/>
        <w:jc w:val="center"/>
        <w:rPr>
          <w:rFonts w:ascii="Times New Roman" w:hAnsi="Times New Roman"/>
          <w:b/>
          <w:sz w:val="24"/>
          <w:szCs w:val="24"/>
        </w:rPr>
      </w:pPr>
      <w:r w:rsidRPr="00382BAD">
        <w:rPr>
          <w:rFonts w:ascii="Times New Roman" w:hAnsi="Times New Roman"/>
          <w:b/>
          <w:sz w:val="24"/>
          <w:szCs w:val="24"/>
        </w:rPr>
        <w:t>Відомість ресурсів</w:t>
      </w:r>
    </w:p>
    <w:p w14:paraId="3A24BCF1" w14:textId="77777777" w:rsidR="00D32B00" w:rsidRPr="00D84E54" w:rsidRDefault="00D32B00" w:rsidP="00D32B00">
      <w:pPr>
        <w:tabs>
          <w:tab w:val="left" w:pos="855"/>
        </w:tabs>
        <w:spacing w:after="0" w:line="240" w:lineRule="auto"/>
        <w:jc w:val="center"/>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53"/>
        <w:gridCol w:w="1134"/>
        <w:gridCol w:w="1247"/>
      </w:tblGrid>
      <w:tr w:rsidR="00D32B00" w14:paraId="3273881D" w14:textId="77777777" w:rsidTr="007A39FB">
        <w:trPr>
          <w:jc w:val="center"/>
        </w:trPr>
        <w:tc>
          <w:tcPr>
            <w:tcW w:w="4253" w:type="dxa"/>
          </w:tcPr>
          <w:p w14:paraId="2E7147AA" w14:textId="77777777" w:rsidR="00D32B00" w:rsidRDefault="00D32B00" w:rsidP="007A39FB">
            <w:pPr>
              <w:keepLines/>
              <w:autoSpaceDE w:val="0"/>
              <w:autoSpaceDN w:val="0"/>
              <w:spacing w:after="0" w:line="240" w:lineRule="auto"/>
              <w:rPr>
                <w:rFonts w:ascii="Arial" w:hAnsi="Arial" w:cs="Arial"/>
                <w:sz w:val="20"/>
                <w:szCs w:val="20"/>
              </w:rPr>
            </w:pPr>
            <w:r>
              <w:rPr>
                <w:rFonts w:ascii="Arial" w:hAnsi="Arial" w:cs="Arial"/>
                <w:spacing w:val="-5"/>
                <w:sz w:val="20"/>
                <w:szCs w:val="20"/>
              </w:rPr>
              <w:t xml:space="preserve">Коліно </w:t>
            </w:r>
            <w:proofErr w:type="spellStart"/>
            <w:r>
              <w:rPr>
                <w:rFonts w:ascii="Arial" w:hAnsi="Arial" w:cs="Arial"/>
                <w:spacing w:val="-5"/>
                <w:sz w:val="20"/>
                <w:szCs w:val="20"/>
              </w:rPr>
              <w:t>Ekoplastik</w:t>
            </w:r>
            <w:proofErr w:type="spellEnd"/>
            <w:r>
              <w:rPr>
                <w:rFonts w:ascii="Arial" w:hAnsi="Arial" w:cs="Arial"/>
                <w:spacing w:val="-5"/>
                <w:sz w:val="20"/>
                <w:szCs w:val="20"/>
              </w:rPr>
              <w:t xml:space="preserve"> 90°, діаметр 32 мм</w:t>
            </w:r>
          </w:p>
        </w:tc>
        <w:tc>
          <w:tcPr>
            <w:tcW w:w="1134" w:type="dxa"/>
          </w:tcPr>
          <w:p w14:paraId="4AD6FDA1" w14:textId="77777777" w:rsidR="00D32B00" w:rsidRDefault="00D32B00" w:rsidP="007A39FB">
            <w:pPr>
              <w:keepLines/>
              <w:autoSpaceDE w:val="0"/>
              <w:autoSpaceDN w:val="0"/>
              <w:spacing w:after="0" w:line="240" w:lineRule="auto"/>
              <w:jc w:val="center"/>
              <w:rPr>
                <w:rFonts w:ascii="Arial" w:hAnsi="Arial" w:cs="Arial"/>
                <w:sz w:val="20"/>
                <w:szCs w:val="20"/>
              </w:rPr>
            </w:pPr>
            <w:proofErr w:type="spellStart"/>
            <w:r>
              <w:rPr>
                <w:rFonts w:ascii="Arial" w:hAnsi="Arial" w:cs="Arial"/>
                <w:spacing w:val="-5"/>
                <w:sz w:val="20"/>
                <w:szCs w:val="20"/>
              </w:rPr>
              <w:t>шт</w:t>
            </w:r>
            <w:proofErr w:type="spellEnd"/>
          </w:p>
        </w:tc>
        <w:tc>
          <w:tcPr>
            <w:tcW w:w="1247" w:type="dxa"/>
          </w:tcPr>
          <w:p w14:paraId="34CCDE29" w14:textId="77777777" w:rsidR="00D32B00" w:rsidRDefault="00D32B00" w:rsidP="007A39FB">
            <w:pPr>
              <w:keepLines/>
              <w:autoSpaceDE w:val="0"/>
              <w:autoSpaceDN w:val="0"/>
              <w:spacing w:after="0" w:line="240" w:lineRule="auto"/>
              <w:jc w:val="right"/>
              <w:rPr>
                <w:rFonts w:ascii="Arial" w:hAnsi="Arial" w:cs="Arial"/>
                <w:sz w:val="20"/>
                <w:szCs w:val="20"/>
              </w:rPr>
            </w:pPr>
            <w:r>
              <w:rPr>
                <w:rFonts w:ascii="Arial" w:hAnsi="Arial" w:cs="Arial"/>
                <w:spacing w:val="-5"/>
                <w:sz w:val="20"/>
                <w:szCs w:val="20"/>
              </w:rPr>
              <w:t>13</w:t>
            </w:r>
          </w:p>
        </w:tc>
      </w:tr>
      <w:tr w:rsidR="00D32B00" w14:paraId="0984113B" w14:textId="77777777" w:rsidTr="007A39FB">
        <w:trPr>
          <w:jc w:val="center"/>
        </w:trPr>
        <w:tc>
          <w:tcPr>
            <w:tcW w:w="4253" w:type="dxa"/>
          </w:tcPr>
          <w:p w14:paraId="15398360" w14:textId="77777777" w:rsidR="00D32B00" w:rsidRDefault="00D32B00" w:rsidP="007A39FB">
            <w:pPr>
              <w:keepLines/>
              <w:autoSpaceDE w:val="0"/>
              <w:autoSpaceDN w:val="0"/>
              <w:spacing w:after="0" w:line="240" w:lineRule="auto"/>
              <w:rPr>
                <w:rFonts w:ascii="Arial" w:hAnsi="Arial" w:cs="Arial"/>
                <w:sz w:val="20"/>
                <w:szCs w:val="20"/>
              </w:rPr>
            </w:pPr>
            <w:r>
              <w:rPr>
                <w:rFonts w:ascii="Arial" w:hAnsi="Arial" w:cs="Arial"/>
                <w:spacing w:val="-5"/>
                <w:sz w:val="20"/>
                <w:szCs w:val="20"/>
              </w:rPr>
              <w:t xml:space="preserve">Коліно </w:t>
            </w:r>
            <w:proofErr w:type="spellStart"/>
            <w:r>
              <w:rPr>
                <w:rFonts w:ascii="Arial" w:hAnsi="Arial" w:cs="Arial"/>
                <w:spacing w:val="-5"/>
                <w:sz w:val="20"/>
                <w:szCs w:val="20"/>
              </w:rPr>
              <w:t>Ekoplastik</w:t>
            </w:r>
            <w:proofErr w:type="spellEnd"/>
            <w:r>
              <w:rPr>
                <w:rFonts w:ascii="Arial" w:hAnsi="Arial" w:cs="Arial"/>
                <w:spacing w:val="-5"/>
                <w:sz w:val="20"/>
                <w:szCs w:val="20"/>
              </w:rPr>
              <w:t xml:space="preserve"> 90°, діаметр 40 мм</w:t>
            </w:r>
          </w:p>
        </w:tc>
        <w:tc>
          <w:tcPr>
            <w:tcW w:w="1134" w:type="dxa"/>
          </w:tcPr>
          <w:p w14:paraId="5A71AE40" w14:textId="77777777" w:rsidR="00D32B00" w:rsidRDefault="00D32B00" w:rsidP="007A39FB">
            <w:pPr>
              <w:keepLines/>
              <w:autoSpaceDE w:val="0"/>
              <w:autoSpaceDN w:val="0"/>
              <w:spacing w:after="0" w:line="240" w:lineRule="auto"/>
              <w:jc w:val="center"/>
              <w:rPr>
                <w:rFonts w:ascii="Arial" w:hAnsi="Arial" w:cs="Arial"/>
                <w:sz w:val="20"/>
                <w:szCs w:val="20"/>
              </w:rPr>
            </w:pPr>
            <w:proofErr w:type="spellStart"/>
            <w:r>
              <w:rPr>
                <w:rFonts w:ascii="Arial" w:hAnsi="Arial" w:cs="Arial"/>
                <w:spacing w:val="-5"/>
                <w:sz w:val="20"/>
                <w:szCs w:val="20"/>
              </w:rPr>
              <w:t>шт</w:t>
            </w:r>
            <w:proofErr w:type="spellEnd"/>
          </w:p>
        </w:tc>
        <w:tc>
          <w:tcPr>
            <w:tcW w:w="1247" w:type="dxa"/>
          </w:tcPr>
          <w:p w14:paraId="5636A5D0" w14:textId="77777777" w:rsidR="00D32B00" w:rsidRDefault="00D32B00" w:rsidP="007A39FB">
            <w:pPr>
              <w:keepLines/>
              <w:autoSpaceDE w:val="0"/>
              <w:autoSpaceDN w:val="0"/>
              <w:spacing w:after="0" w:line="240" w:lineRule="auto"/>
              <w:jc w:val="right"/>
              <w:rPr>
                <w:rFonts w:ascii="Arial" w:hAnsi="Arial" w:cs="Arial"/>
                <w:sz w:val="20"/>
                <w:szCs w:val="20"/>
              </w:rPr>
            </w:pPr>
            <w:r>
              <w:rPr>
                <w:rFonts w:ascii="Arial" w:hAnsi="Arial" w:cs="Arial"/>
                <w:spacing w:val="-5"/>
                <w:sz w:val="20"/>
                <w:szCs w:val="20"/>
              </w:rPr>
              <w:t>6</w:t>
            </w:r>
          </w:p>
        </w:tc>
      </w:tr>
      <w:tr w:rsidR="00D32B00" w14:paraId="757E46DD" w14:textId="77777777" w:rsidTr="007A39FB">
        <w:trPr>
          <w:jc w:val="center"/>
        </w:trPr>
        <w:tc>
          <w:tcPr>
            <w:tcW w:w="4253" w:type="dxa"/>
          </w:tcPr>
          <w:p w14:paraId="2A95B0CB" w14:textId="77777777" w:rsidR="00D32B00"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Комплект пробок 1/2"х1" для біметалевих</w:t>
            </w:r>
          </w:p>
          <w:p w14:paraId="4BAC239A" w14:textId="77777777" w:rsidR="00D32B00" w:rsidRDefault="00D32B00" w:rsidP="007A39FB">
            <w:pPr>
              <w:keepLines/>
              <w:autoSpaceDE w:val="0"/>
              <w:autoSpaceDN w:val="0"/>
              <w:spacing w:after="0" w:line="240" w:lineRule="auto"/>
              <w:rPr>
                <w:rFonts w:ascii="Arial" w:hAnsi="Arial" w:cs="Arial"/>
                <w:sz w:val="20"/>
                <w:szCs w:val="20"/>
              </w:rPr>
            </w:pPr>
            <w:r>
              <w:rPr>
                <w:rFonts w:ascii="Arial" w:hAnsi="Arial" w:cs="Arial"/>
                <w:spacing w:val="-5"/>
                <w:sz w:val="20"/>
                <w:szCs w:val="20"/>
              </w:rPr>
              <w:t>радіаторів</w:t>
            </w:r>
          </w:p>
        </w:tc>
        <w:tc>
          <w:tcPr>
            <w:tcW w:w="1134" w:type="dxa"/>
          </w:tcPr>
          <w:p w14:paraId="25DEAC34" w14:textId="77777777" w:rsidR="00D32B00" w:rsidRDefault="00D32B00" w:rsidP="007A39FB">
            <w:pPr>
              <w:keepLines/>
              <w:autoSpaceDE w:val="0"/>
              <w:autoSpaceDN w:val="0"/>
              <w:spacing w:after="0" w:line="240" w:lineRule="auto"/>
              <w:jc w:val="center"/>
              <w:rPr>
                <w:rFonts w:ascii="Arial" w:hAnsi="Arial" w:cs="Arial"/>
                <w:sz w:val="20"/>
                <w:szCs w:val="20"/>
              </w:rPr>
            </w:pPr>
            <w:proofErr w:type="spellStart"/>
            <w:r>
              <w:rPr>
                <w:rFonts w:ascii="Arial" w:hAnsi="Arial" w:cs="Arial"/>
                <w:spacing w:val="-5"/>
                <w:sz w:val="20"/>
                <w:szCs w:val="20"/>
              </w:rPr>
              <w:t>шт</w:t>
            </w:r>
            <w:proofErr w:type="spellEnd"/>
          </w:p>
        </w:tc>
        <w:tc>
          <w:tcPr>
            <w:tcW w:w="1247" w:type="dxa"/>
          </w:tcPr>
          <w:p w14:paraId="6A8117E3" w14:textId="77777777" w:rsidR="00D32B00" w:rsidRDefault="00D32B00" w:rsidP="007A39FB">
            <w:pPr>
              <w:keepLines/>
              <w:autoSpaceDE w:val="0"/>
              <w:autoSpaceDN w:val="0"/>
              <w:spacing w:after="0" w:line="240" w:lineRule="auto"/>
              <w:jc w:val="right"/>
              <w:rPr>
                <w:rFonts w:ascii="Arial" w:hAnsi="Arial" w:cs="Arial"/>
                <w:sz w:val="20"/>
                <w:szCs w:val="20"/>
              </w:rPr>
            </w:pPr>
            <w:r>
              <w:rPr>
                <w:rFonts w:ascii="Arial" w:hAnsi="Arial" w:cs="Arial"/>
                <w:spacing w:val="-5"/>
                <w:sz w:val="20"/>
                <w:szCs w:val="20"/>
              </w:rPr>
              <w:t>27</w:t>
            </w:r>
          </w:p>
        </w:tc>
      </w:tr>
      <w:tr w:rsidR="00D32B00" w14:paraId="49E9E88F" w14:textId="77777777" w:rsidTr="007A39FB">
        <w:trPr>
          <w:jc w:val="center"/>
        </w:trPr>
        <w:tc>
          <w:tcPr>
            <w:tcW w:w="4253" w:type="dxa"/>
          </w:tcPr>
          <w:p w14:paraId="08717F9B" w14:textId="77777777" w:rsidR="00D32B00"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 xml:space="preserve">Комплект радіаторних кранів </w:t>
            </w:r>
            <w:proofErr w:type="spellStart"/>
            <w:r>
              <w:rPr>
                <w:rFonts w:ascii="Arial" w:hAnsi="Arial" w:cs="Arial"/>
                <w:spacing w:val="-5"/>
                <w:sz w:val="20"/>
                <w:szCs w:val="20"/>
              </w:rPr>
              <w:t>Giacomini</w:t>
            </w:r>
            <w:proofErr w:type="spellEnd"/>
            <w:r>
              <w:rPr>
                <w:rFonts w:ascii="Arial" w:hAnsi="Arial" w:cs="Arial"/>
                <w:spacing w:val="-5"/>
                <w:sz w:val="20"/>
                <w:szCs w:val="20"/>
              </w:rPr>
              <w:t xml:space="preserve"> 1/2"</w:t>
            </w:r>
          </w:p>
          <w:p w14:paraId="0538FF68" w14:textId="77777777" w:rsidR="00D32B00" w:rsidRDefault="00D32B00" w:rsidP="007A39FB">
            <w:pPr>
              <w:keepLines/>
              <w:autoSpaceDE w:val="0"/>
              <w:autoSpaceDN w:val="0"/>
              <w:spacing w:after="0" w:line="240" w:lineRule="auto"/>
              <w:rPr>
                <w:rFonts w:ascii="Arial" w:hAnsi="Arial" w:cs="Arial"/>
                <w:sz w:val="20"/>
                <w:szCs w:val="20"/>
              </w:rPr>
            </w:pPr>
            <w:r>
              <w:rPr>
                <w:rFonts w:ascii="Arial" w:hAnsi="Arial" w:cs="Arial"/>
                <w:spacing w:val="-5"/>
                <w:sz w:val="20"/>
                <w:szCs w:val="20"/>
              </w:rPr>
              <w:t xml:space="preserve">термостатичний (комплект 2 </w:t>
            </w:r>
            <w:proofErr w:type="spellStart"/>
            <w:r>
              <w:rPr>
                <w:rFonts w:ascii="Arial" w:hAnsi="Arial" w:cs="Arial"/>
                <w:spacing w:val="-5"/>
                <w:sz w:val="20"/>
                <w:szCs w:val="20"/>
              </w:rPr>
              <w:t>шт</w:t>
            </w:r>
            <w:proofErr w:type="spellEnd"/>
            <w:r>
              <w:rPr>
                <w:rFonts w:ascii="Arial" w:hAnsi="Arial" w:cs="Arial"/>
                <w:spacing w:val="-5"/>
                <w:sz w:val="20"/>
                <w:szCs w:val="20"/>
              </w:rPr>
              <w:t>)</w:t>
            </w:r>
          </w:p>
        </w:tc>
        <w:tc>
          <w:tcPr>
            <w:tcW w:w="1134" w:type="dxa"/>
          </w:tcPr>
          <w:p w14:paraId="76AADEB1" w14:textId="77777777" w:rsidR="00D32B00" w:rsidRDefault="00D32B00" w:rsidP="007A39FB">
            <w:pPr>
              <w:keepLines/>
              <w:autoSpaceDE w:val="0"/>
              <w:autoSpaceDN w:val="0"/>
              <w:spacing w:after="0" w:line="240" w:lineRule="auto"/>
              <w:jc w:val="center"/>
              <w:rPr>
                <w:rFonts w:ascii="Arial" w:hAnsi="Arial" w:cs="Arial"/>
                <w:sz w:val="20"/>
                <w:szCs w:val="20"/>
              </w:rPr>
            </w:pPr>
            <w:proofErr w:type="spellStart"/>
            <w:r>
              <w:rPr>
                <w:rFonts w:ascii="Arial" w:hAnsi="Arial" w:cs="Arial"/>
                <w:spacing w:val="-5"/>
                <w:sz w:val="20"/>
                <w:szCs w:val="20"/>
              </w:rPr>
              <w:t>шт</w:t>
            </w:r>
            <w:proofErr w:type="spellEnd"/>
          </w:p>
        </w:tc>
        <w:tc>
          <w:tcPr>
            <w:tcW w:w="1247" w:type="dxa"/>
          </w:tcPr>
          <w:p w14:paraId="142E290F" w14:textId="77777777" w:rsidR="00D32B00" w:rsidRDefault="00D32B00" w:rsidP="007A39FB">
            <w:pPr>
              <w:keepLines/>
              <w:autoSpaceDE w:val="0"/>
              <w:autoSpaceDN w:val="0"/>
              <w:spacing w:after="0" w:line="240" w:lineRule="auto"/>
              <w:jc w:val="right"/>
              <w:rPr>
                <w:rFonts w:ascii="Arial" w:hAnsi="Arial" w:cs="Arial"/>
                <w:sz w:val="20"/>
                <w:szCs w:val="20"/>
              </w:rPr>
            </w:pPr>
            <w:r>
              <w:rPr>
                <w:rFonts w:ascii="Arial" w:hAnsi="Arial" w:cs="Arial"/>
                <w:spacing w:val="-5"/>
                <w:sz w:val="20"/>
                <w:szCs w:val="20"/>
              </w:rPr>
              <w:t>27</w:t>
            </w:r>
          </w:p>
        </w:tc>
      </w:tr>
      <w:tr w:rsidR="00D32B00" w14:paraId="79B8B61A" w14:textId="77777777" w:rsidTr="007A39FB">
        <w:trPr>
          <w:jc w:val="center"/>
        </w:trPr>
        <w:tc>
          <w:tcPr>
            <w:tcW w:w="4253" w:type="dxa"/>
          </w:tcPr>
          <w:p w14:paraId="2D8B9410" w14:textId="77777777" w:rsidR="00D32B00" w:rsidRDefault="00D32B00" w:rsidP="007A39FB">
            <w:pPr>
              <w:keepLines/>
              <w:autoSpaceDE w:val="0"/>
              <w:autoSpaceDN w:val="0"/>
              <w:spacing w:after="0" w:line="240" w:lineRule="auto"/>
              <w:rPr>
                <w:rFonts w:ascii="Arial" w:hAnsi="Arial" w:cs="Arial"/>
                <w:sz w:val="20"/>
                <w:szCs w:val="20"/>
              </w:rPr>
            </w:pPr>
            <w:r>
              <w:rPr>
                <w:rFonts w:ascii="Arial" w:hAnsi="Arial" w:cs="Arial"/>
                <w:spacing w:val="-5"/>
                <w:sz w:val="20"/>
                <w:szCs w:val="20"/>
              </w:rPr>
              <w:t>Кран "Маєвського" WIANGI 1/2" ручний</w:t>
            </w:r>
          </w:p>
        </w:tc>
        <w:tc>
          <w:tcPr>
            <w:tcW w:w="1134" w:type="dxa"/>
          </w:tcPr>
          <w:p w14:paraId="5EBBE2AE" w14:textId="77777777" w:rsidR="00D32B00" w:rsidRDefault="00D32B00" w:rsidP="007A39FB">
            <w:pPr>
              <w:keepLines/>
              <w:autoSpaceDE w:val="0"/>
              <w:autoSpaceDN w:val="0"/>
              <w:spacing w:after="0" w:line="240" w:lineRule="auto"/>
              <w:jc w:val="center"/>
              <w:rPr>
                <w:rFonts w:ascii="Arial" w:hAnsi="Arial" w:cs="Arial"/>
                <w:sz w:val="20"/>
                <w:szCs w:val="20"/>
              </w:rPr>
            </w:pPr>
            <w:proofErr w:type="spellStart"/>
            <w:r>
              <w:rPr>
                <w:rFonts w:ascii="Arial" w:hAnsi="Arial" w:cs="Arial"/>
                <w:spacing w:val="-5"/>
                <w:sz w:val="20"/>
                <w:szCs w:val="20"/>
              </w:rPr>
              <w:t>шт</w:t>
            </w:r>
            <w:proofErr w:type="spellEnd"/>
          </w:p>
        </w:tc>
        <w:tc>
          <w:tcPr>
            <w:tcW w:w="1247" w:type="dxa"/>
          </w:tcPr>
          <w:p w14:paraId="68F4283E" w14:textId="77777777" w:rsidR="00D32B00" w:rsidRDefault="00D32B00" w:rsidP="007A39FB">
            <w:pPr>
              <w:keepLines/>
              <w:autoSpaceDE w:val="0"/>
              <w:autoSpaceDN w:val="0"/>
              <w:spacing w:after="0" w:line="240" w:lineRule="auto"/>
              <w:jc w:val="right"/>
              <w:rPr>
                <w:rFonts w:ascii="Arial" w:hAnsi="Arial" w:cs="Arial"/>
                <w:sz w:val="20"/>
                <w:szCs w:val="20"/>
              </w:rPr>
            </w:pPr>
            <w:r>
              <w:rPr>
                <w:rFonts w:ascii="Arial" w:hAnsi="Arial" w:cs="Arial"/>
                <w:spacing w:val="-5"/>
                <w:sz w:val="20"/>
                <w:szCs w:val="20"/>
              </w:rPr>
              <w:t>27</w:t>
            </w:r>
          </w:p>
        </w:tc>
      </w:tr>
      <w:tr w:rsidR="00D32B00" w14:paraId="340BCCF1" w14:textId="77777777" w:rsidTr="007A39FB">
        <w:trPr>
          <w:jc w:val="center"/>
        </w:trPr>
        <w:tc>
          <w:tcPr>
            <w:tcW w:w="4253" w:type="dxa"/>
            <w:tcBorders>
              <w:top w:val="single" w:sz="4" w:space="0" w:color="auto"/>
              <w:left w:val="single" w:sz="4" w:space="0" w:color="auto"/>
              <w:bottom w:val="single" w:sz="4" w:space="0" w:color="auto"/>
              <w:right w:val="single" w:sz="4" w:space="0" w:color="auto"/>
            </w:tcBorders>
          </w:tcPr>
          <w:p w14:paraId="3E2EECA5" w14:textId="77777777" w:rsidR="00D32B00"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 xml:space="preserve">Кран з американкою </w:t>
            </w:r>
            <w:proofErr w:type="spellStart"/>
            <w:r>
              <w:rPr>
                <w:rFonts w:ascii="Arial" w:hAnsi="Arial" w:cs="Arial"/>
                <w:spacing w:val="-5"/>
                <w:sz w:val="20"/>
                <w:szCs w:val="20"/>
              </w:rPr>
              <w:t>Gross</w:t>
            </w:r>
            <w:proofErr w:type="spellEnd"/>
            <w:r>
              <w:rPr>
                <w:rFonts w:ascii="Arial" w:hAnsi="Arial" w:cs="Arial"/>
                <w:spacing w:val="-5"/>
                <w:sz w:val="20"/>
                <w:szCs w:val="20"/>
              </w:rPr>
              <w:t xml:space="preserve">, </w:t>
            </w:r>
            <w:proofErr w:type="spellStart"/>
            <w:r>
              <w:rPr>
                <w:rFonts w:ascii="Arial" w:hAnsi="Arial" w:cs="Arial"/>
                <w:spacing w:val="-5"/>
                <w:sz w:val="20"/>
                <w:szCs w:val="20"/>
              </w:rPr>
              <w:t>діам</w:t>
            </w:r>
            <w:proofErr w:type="spellEnd"/>
            <w:r>
              <w:rPr>
                <w:rFonts w:ascii="Arial" w:hAnsi="Arial" w:cs="Arial"/>
                <w:spacing w:val="-5"/>
                <w:sz w:val="20"/>
                <w:szCs w:val="20"/>
              </w:rPr>
              <w:t>. 32 мм,</w:t>
            </w:r>
          </w:p>
          <w:p w14:paraId="293950AE" w14:textId="77777777" w:rsidR="00D32B00" w:rsidRPr="0099048F"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прямий</w:t>
            </w:r>
          </w:p>
        </w:tc>
        <w:tc>
          <w:tcPr>
            <w:tcW w:w="1134" w:type="dxa"/>
            <w:tcBorders>
              <w:top w:val="single" w:sz="4" w:space="0" w:color="auto"/>
              <w:left w:val="single" w:sz="4" w:space="0" w:color="auto"/>
              <w:bottom w:val="single" w:sz="4" w:space="0" w:color="auto"/>
              <w:right w:val="single" w:sz="4" w:space="0" w:color="auto"/>
            </w:tcBorders>
          </w:tcPr>
          <w:p w14:paraId="16D8FBC7" w14:textId="77777777" w:rsidR="00D32B00" w:rsidRPr="0099048F" w:rsidRDefault="00D32B00" w:rsidP="007A39FB">
            <w:pPr>
              <w:keepLines/>
              <w:autoSpaceDE w:val="0"/>
              <w:autoSpaceDN w:val="0"/>
              <w:spacing w:after="0" w:line="240" w:lineRule="auto"/>
              <w:jc w:val="center"/>
              <w:rPr>
                <w:rFonts w:ascii="Arial" w:hAnsi="Arial" w:cs="Arial"/>
                <w:spacing w:val="-5"/>
                <w:sz w:val="20"/>
                <w:szCs w:val="20"/>
              </w:rPr>
            </w:pPr>
            <w:proofErr w:type="spellStart"/>
            <w:r>
              <w:rPr>
                <w:rFonts w:ascii="Arial" w:hAnsi="Arial" w:cs="Arial"/>
                <w:spacing w:val="-5"/>
                <w:sz w:val="20"/>
                <w:szCs w:val="20"/>
              </w:rPr>
              <w:t>шт</w:t>
            </w:r>
            <w:proofErr w:type="spellEnd"/>
          </w:p>
        </w:tc>
        <w:tc>
          <w:tcPr>
            <w:tcW w:w="1247" w:type="dxa"/>
            <w:tcBorders>
              <w:top w:val="single" w:sz="4" w:space="0" w:color="auto"/>
              <w:left w:val="single" w:sz="4" w:space="0" w:color="auto"/>
              <w:bottom w:val="single" w:sz="4" w:space="0" w:color="auto"/>
              <w:right w:val="single" w:sz="4" w:space="0" w:color="auto"/>
            </w:tcBorders>
          </w:tcPr>
          <w:p w14:paraId="1D3FCF98" w14:textId="77777777" w:rsidR="00D32B00" w:rsidRPr="0099048F" w:rsidRDefault="00D32B00" w:rsidP="007A39FB">
            <w:pPr>
              <w:keepLines/>
              <w:autoSpaceDE w:val="0"/>
              <w:autoSpaceDN w:val="0"/>
              <w:spacing w:after="0" w:line="240" w:lineRule="auto"/>
              <w:jc w:val="right"/>
              <w:rPr>
                <w:rFonts w:ascii="Arial" w:hAnsi="Arial" w:cs="Arial"/>
                <w:spacing w:val="-5"/>
                <w:sz w:val="20"/>
                <w:szCs w:val="20"/>
              </w:rPr>
            </w:pPr>
            <w:r>
              <w:rPr>
                <w:rFonts w:ascii="Arial" w:hAnsi="Arial" w:cs="Arial"/>
                <w:spacing w:val="-5"/>
                <w:sz w:val="20"/>
                <w:szCs w:val="20"/>
              </w:rPr>
              <w:t>27</w:t>
            </w:r>
          </w:p>
        </w:tc>
      </w:tr>
      <w:tr w:rsidR="00D32B00" w14:paraId="4F4976C7" w14:textId="77777777" w:rsidTr="007A39FB">
        <w:trPr>
          <w:jc w:val="center"/>
        </w:trPr>
        <w:tc>
          <w:tcPr>
            <w:tcW w:w="4253" w:type="dxa"/>
            <w:tcBorders>
              <w:top w:val="single" w:sz="4" w:space="0" w:color="auto"/>
              <w:left w:val="single" w:sz="4" w:space="0" w:color="auto"/>
              <w:bottom w:val="single" w:sz="4" w:space="0" w:color="auto"/>
              <w:right w:val="single" w:sz="4" w:space="0" w:color="auto"/>
            </w:tcBorders>
          </w:tcPr>
          <w:p w14:paraId="43C20168" w14:textId="77777777" w:rsidR="00D32B00"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Кріплення для трубопроводів 32 мм</w:t>
            </w:r>
          </w:p>
          <w:p w14:paraId="04BCD40B" w14:textId="77777777" w:rsidR="00D32B00" w:rsidRPr="0099048F" w:rsidRDefault="00D32B00" w:rsidP="007A39FB">
            <w:pPr>
              <w:keepLines/>
              <w:autoSpaceDE w:val="0"/>
              <w:autoSpaceDN w:val="0"/>
              <w:spacing w:after="0" w:line="240" w:lineRule="auto"/>
              <w:rPr>
                <w:rFonts w:ascii="Arial" w:hAnsi="Arial" w:cs="Arial"/>
                <w:spacing w:val="-5"/>
                <w:sz w:val="20"/>
                <w:szCs w:val="20"/>
              </w:rPr>
            </w:pPr>
            <w:proofErr w:type="spellStart"/>
            <w:r>
              <w:rPr>
                <w:rFonts w:ascii="Arial" w:hAnsi="Arial" w:cs="Arial"/>
                <w:spacing w:val="-5"/>
                <w:sz w:val="20"/>
                <w:szCs w:val="20"/>
              </w:rPr>
              <w:t>Ekoplastik</w:t>
            </w:r>
            <w:proofErr w:type="spellEnd"/>
            <w:r>
              <w:rPr>
                <w:rFonts w:ascii="Arial" w:hAnsi="Arial" w:cs="Arial"/>
                <w:spacing w:val="-5"/>
                <w:sz w:val="20"/>
                <w:szCs w:val="20"/>
              </w:rPr>
              <w:t xml:space="preserve"> (кліпси)</w:t>
            </w:r>
          </w:p>
        </w:tc>
        <w:tc>
          <w:tcPr>
            <w:tcW w:w="1134" w:type="dxa"/>
            <w:tcBorders>
              <w:top w:val="single" w:sz="4" w:space="0" w:color="auto"/>
              <w:left w:val="single" w:sz="4" w:space="0" w:color="auto"/>
              <w:bottom w:val="single" w:sz="4" w:space="0" w:color="auto"/>
              <w:right w:val="single" w:sz="4" w:space="0" w:color="auto"/>
            </w:tcBorders>
          </w:tcPr>
          <w:p w14:paraId="5B1F54A1" w14:textId="77777777" w:rsidR="00D32B00" w:rsidRPr="0099048F" w:rsidRDefault="00D32B00" w:rsidP="007A39FB">
            <w:pPr>
              <w:keepLines/>
              <w:autoSpaceDE w:val="0"/>
              <w:autoSpaceDN w:val="0"/>
              <w:spacing w:after="0" w:line="240" w:lineRule="auto"/>
              <w:jc w:val="center"/>
              <w:rPr>
                <w:rFonts w:ascii="Arial" w:hAnsi="Arial" w:cs="Arial"/>
                <w:spacing w:val="-5"/>
                <w:sz w:val="20"/>
                <w:szCs w:val="20"/>
              </w:rPr>
            </w:pPr>
            <w:proofErr w:type="spellStart"/>
            <w:r>
              <w:rPr>
                <w:rFonts w:ascii="Arial" w:hAnsi="Arial" w:cs="Arial"/>
                <w:spacing w:val="-5"/>
                <w:sz w:val="20"/>
                <w:szCs w:val="20"/>
              </w:rPr>
              <w:t>шт</w:t>
            </w:r>
            <w:proofErr w:type="spellEnd"/>
          </w:p>
        </w:tc>
        <w:tc>
          <w:tcPr>
            <w:tcW w:w="1247" w:type="dxa"/>
            <w:tcBorders>
              <w:top w:val="single" w:sz="4" w:space="0" w:color="auto"/>
              <w:left w:val="single" w:sz="4" w:space="0" w:color="auto"/>
              <w:bottom w:val="single" w:sz="4" w:space="0" w:color="auto"/>
              <w:right w:val="single" w:sz="4" w:space="0" w:color="auto"/>
            </w:tcBorders>
          </w:tcPr>
          <w:p w14:paraId="5BFE8BE3" w14:textId="77777777" w:rsidR="00D32B00" w:rsidRPr="0099048F" w:rsidRDefault="00D32B00" w:rsidP="007A39FB">
            <w:pPr>
              <w:keepLines/>
              <w:autoSpaceDE w:val="0"/>
              <w:autoSpaceDN w:val="0"/>
              <w:spacing w:after="0" w:line="240" w:lineRule="auto"/>
              <w:jc w:val="right"/>
              <w:rPr>
                <w:rFonts w:ascii="Arial" w:hAnsi="Arial" w:cs="Arial"/>
                <w:spacing w:val="-5"/>
                <w:sz w:val="20"/>
                <w:szCs w:val="20"/>
              </w:rPr>
            </w:pPr>
            <w:r>
              <w:rPr>
                <w:rFonts w:ascii="Arial" w:hAnsi="Arial" w:cs="Arial"/>
                <w:spacing w:val="-5"/>
                <w:sz w:val="20"/>
                <w:szCs w:val="20"/>
              </w:rPr>
              <w:t>501</w:t>
            </w:r>
          </w:p>
        </w:tc>
      </w:tr>
      <w:tr w:rsidR="00D32B00" w14:paraId="05A17A69" w14:textId="77777777" w:rsidTr="007A39FB">
        <w:trPr>
          <w:jc w:val="center"/>
        </w:trPr>
        <w:tc>
          <w:tcPr>
            <w:tcW w:w="4253" w:type="dxa"/>
            <w:tcBorders>
              <w:top w:val="single" w:sz="4" w:space="0" w:color="auto"/>
              <w:left w:val="single" w:sz="4" w:space="0" w:color="auto"/>
              <w:bottom w:val="single" w:sz="4" w:space="0" w:color="auto"/>
              <w:right w:val="single" w:sz="4" w:space="0" w:color="auto"/>
            </w:tcBorders>
          </w:tcPr>
          <w:p w14:paraId="505E9F09" w14:textId="77777777" w:rsidR="00D32B00"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Кріплення для трубопроводів 40 мм</w:t>
            </w:r>
          </w:p>
          <w:p w14:paraId="590807F1" w14:textId="77777777" w:rsidR="00D32B00" w:rsidRPr="0099048F" w:rsidRDefault="00D32B00" w:rsidP="007A39FB">
            <w:pPr>
              <w:keepLines/>
              <w:autoSpaceDE w:val="0"/>
              <w:autoSpaceDN w:val="0"/>
              <w:spacing w:after="0" w:line="240" w:lineRule="auto"/>
              <w:rPr>
                <w:rFonts w:ascii="Arial" w:hAnsi="Arial" w:cs="Arial"/>
                <w:spacing w:val="-5"/>
                <w:sz w:val="20"/>
                <w:szCs w:val="20"/>
              </w:rPr>
            </w:pPr>
            <w:proofErr w:type="spellStart"/>
            <w:r>
              <w:rPr>
                <w:rFonts w:ascii="Arial" w:hAnsi="Arial" w:cs="Arial"/>
                <w:spacing w:val="-5"/>
                <w:sz w:val="20"/>
                <w:szCs w:val="20"/>
              </w:rPr>
              <w:t>Ekoplastik</w:t>
            </w:r>
            <w:proofErr w:type="spellEnd"/>
            <w:r>
              <w:rPr>
                <w:rFonts w:ascii="Arial" w:hAnsi="Arial" w:cs="Arial"/>
                <w:spacing w:val="-5"/>
                <w:sz w:val="20"/>
                <w:szCs w:val="20"/>
              </w:rPr>
              <w:t xml:space="preserve"> (кліпси)</w:t>
            </w:r>
          </w:p>
        </w:tc>
        <w:tc>
          <w:tcPr>
            <w:tcW w:w="1134" w:type="dxa"/>
            <w:tcBorders>
              <w:top w:val="single" w:sz="4" w:space="0" w:color="auto"/>
              <w:left w:val="single" w:sz="4" w:space="0" w:color="auto"/>
              <w:bottom w:val="single" w:sz="4" w:space="0" w:color="auto"/>
              <w:right w:val="single" w:sz="4" w:space="0" w:color="auto"/>
            </w:tcBorders>
          </w:tcPr>
          <w:p w14:paraId="24258311" w14:textId="77777777" w:rsidR="00D32B00" w:rsidRPr="0099048F" w:rsidRDefault="00D32B00" w:rsidP="007A39FB">
            <w:pPr>
              <w:keepLines/>
              <w:autoSpaceDE w:val="0"/>
              <w:autoSpaceDN w:val="0"/>
              <w:spacing w:after="0" w:line="240" w:lineRule="auto"/>
              <w:jc w:val="center"/>
              <w:rPr>
                <w:rFonts w:ascii="Arial" w:hAnsi="Arial" w:cs="Arial"/>
                <w:spacing w:val="-5"/>
                <w:sz w:val="20"/>
                <w:szCs w:val="20"/>
              </w:rPr>
            </w:pPr>
            <w:proofErr w:type="spellStart"/>
            <w:r>
              <w:rPr>
                <w:rFonts w:ascii="Arial" w:hAnsi="Arial" w:cs="Arial"/>
                <w:spacing w:val="-5"/>
                <w:sz w:val="20"/>
                <w:szCs w:val="20"/>
              </w:rPr>
              <w:t>шт</w:t>
            </w:r>
            <w:proofErr w:type="spellEnd"/>
          </w:p>
        </w:tc>
        <w:tc>
          <w:tcPr>
            <w:tcW w:w="1247" w:type="dxa"/>
            <w:tcBorders>
              <w:top w:val="single" w:sz="4" w:space="0" w:color="auto"/>
              <w:left w:val="single" w:sz="4" w:space="0" w:color="auto"/>
              <w:bottom w:val="single" w:sz="4" w:space="0" w:color="auto"/>
              <w:right w:val="single" w:sz="4" w:space="0" w:color="auto"/>
            </w:tcBorders>
          </w:tcPr>
          <w:p w14:paraId="4E21E6D6" w14:textId="77777777" w:rsidR="00D32B00" w:rsidRPr="0099048F" w:rsidRDefault="00D32B00" w:rsidP="007A39FB">
            <w:pPr>
              <w:keepLines/>
              <w:autoSpaceDE w:val="0"/>
              <w:autoSpaceDN w:val="0"/>
              <w:spacing w:after="0" w:line="240" w:lineRule="auto"/>
              <w:jc w:val="right"/>
              <w:rPr>
                <w:rFonts w:ascii="Arial" w:hAnsi="Arial" w:cs="Arial"/>
                <w:spacing w:val="-5"/>
                <w:sz w:val="20"/>
                <w:szCs w:val="20"/>
              </w:rPr>
            </w:pPr>
            <w:r>
              <w:rPr>
                <w:rFonts w:ascii="Arial" w:hAnsi="Arial" w:cs="Arial"/>
                <w:spacing w:val="-5"/>
                <w:sz w:val="20"/>
                <w:szCs w:val="20"/>
              </w:rPr>
              <w:t>136</w:t>
            </w:r>
          </w:p>
        </w:tc>
      </w:tr>
      <w:tr w:rsidR="00D32B00" w14:paraId="3DCDD011" w14:textId="77777777" w:rsidTr="007A39FB">
        <w:trPr>
          <w:jc w:val="center"/>
        </w:trPr>
        <w:tc>
          <w:tcPr>
            <w:tcW w:w="4253" w:type="dxa"/>
            <w:tcBorders>
              <w:top w:val="single" w:sz="4" w:space="0" w:color="auto"/>
              <w:left w:val="single" w:sz="4" w:space="0" w:color="auto"/>
              <w:bottom w:val="single" w:sz="4" w:space="0" w:color="auto"/>
              <w:right w:val="single" w:sz="4" w:space="0" w:color="auto"/>
            </w:tcBorders>
          </w:tcPr>
          <w:p w14:paraId="1EE1B961" w14:textId="77777777" w:rsidR="00D32B00"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Кронштейни для радіаторів біметалевих</w:t>
            </w:r>
          </w:p>
          <w:p w14:paraId="549190A9" w14:textId="77777777" w:rsidR="00D32B00" w:rsidRPr="0099048F" w:rsidRDefault="00D32B00" w:rsidP="007A39FB">
            <w:pPr>
              <w:keepLines/>
              <w:autoSpaceDE w:val="0"/>
              <w:autoSpaceDN w:val="0"/>
              <w:spacing w:after="0" w:line="240" w:lineRule="auto"/>
              <w:rPr>
                <w:rFonts w:ascii="Arial" w:hAnsi="Arial" w:cs="Arial"/>
                <w:spacing w:val="-5"/>
                <w:sz w:val="20"/>
                <w:szCs w:val="20"/>
              </w:rPr>
            </w:pPr>
            <w:proofErr w:type="spellStart"/>
            <w:r>
              <w:rPr>
                <w:rFonts w:ascii="Arial" w:hAnsi="Arial" w:cs="Arial"/>
                <w:spacing w:val="-5"/>
                <w:sz w:val="20"/>
                <w:szCs w:val="20"/>
              </w:rPr>
              <w:t>Lion</w:t>
            </w:r>
            <w:proofErr w:type="spellEnd"/>
            <w:r>
              <w:rPr>
                <w:rFonts w:ascii="Arial" w:hAnsi="Arial" w:cs="Arial"/>
                <w:spacing w:val="-5"/>
                <w:sz w:val="20"/>
                <w:szCs w:val="20"/>
              </w:rPr>
              <w:t xml:space="preserve"> 8х250 мм</w:t>
            </w:r>
          </w:p>
        </w:tc>
        <w:tc>
          <w:tcPr>
            <w:tcW w:w="1134" w:type="dxa"/>
            <w:tcBorders>
              <w:top w:val="single" w:sz="4" w:space="0" w:color="auto"/>
              <w:left w:val="single" w:sz="4" w:space="0" w:color="auto"/>
              <w:bottom w:val="single" w:sz="4" w:space="0" w:color="auto"/>
              <w:right w:val="single" w:sz="4" w:space="0" w:color="auto"/>
            </w:tcBorders>
          </w:tcPr>
          <w:p w14:paraId="6F6775BD" w14:textId="77777777" w:rsidR="00D32B00" w:rsidRPr="0099048F" w:rsidRDefault="00D32B00" w:rsidP="007A39FB">
            <w:pPr>
              <w:keepLines/>
              <w:autoSpaceDE w:val="0"/>
              <w:autoSpaceDN w:val="0"/>
              <w:spacing w:after="0" w:line="240" w:lineRule="auto"/>
              <w:jc w:val="center"/>
              <w:rPr>
                <w:rFonts w:ascii="Arial" w:hAnsi="Arial" w:cs="Arial"/>
                <w:spacing w:val="-5"/>
                <w:sz w:val="20"/>
                <w:szCs w:val="20"/>
              </w:rPr>
            </w:pPr>
            <w:r>
              <w:rPr>
                <w:rFonts w:ascii="Arial" w:hAnsi="Arial" w:cs="Arial"/>
                <w:spacing w:val="-5"/>
                <w:sz w:val="20"/>
                <w:szCs w:val="20"/>
              </w:rPr>
              <w:t>комплект</w:t>
            </w:r>
          </w:p>
        </w:tc>
        <w:tc>
          <w:tcPr>
            <w:tcW w:w="1247" w:type="dxa"/>
            <w:tcBorders>
              <w:top w:val="single" w:sz="4" w:space="0" w:color="auto"/>
              <w:left w:val="single" w:sz="4" w:space="0" w:color="auto"/>
              <w:bottom w:val="single" w:sz="4" w:space="0" w:color="auto"/>
              <w:right w:val="single" w:sz="4" w:space="0" w:color="auto"/>
            </w:tcBorders>
          </w:tcPr>
          <w:p w14:paraId="6F1CC566" w14:textId="77777777" w:rsidR="00D32B00" w:rsidRPr="0099048F" w:rsidRDefault="00D32B00" w:rsidP="007A39FB">
            <w:pPr>
              <w:keepLines/>
              <w:autoSpaceDE w:val="0"/>
              <w:autoSpaceDN w:val="0"/>
              <w:spacing w:after="0" w:line="240" w:lineRule="auto"/>
              <w:jc w:val="right"/>
              <w:rPr>
                <w:rFonts w:ascii="Arial" w:hAnsi="Arial" w:cs="Arial"/>
                <w:spacing w:val="-5"/>
                <w:sz w:val="20"/>
                <w:szCs w:val="20"/>
              </w:rPr>
            </w:pPr>
            <w:r>
              <w:rPr>
                <w:rFonts w:ascii="Arial" w:hAnsi="Arial" w:cs="Arial"/>
                <w:spacing w:val="-5"/>
                <w:sz w:val="20"/>
                <w:szCs w:val="20"/>
              </w:rPr>
              <w:t>27</w:t>
            </w:r>
          </w:p>
        </w:tc>
      </w:tr>
      <w:tr w:rsidR="00D32B00" w14:paraId="7F4DF299" w14:textId="77777777" w:rsidTr="007A39FB">
        <w:trPr>
          <w:jc w:val="center"/>
        </w:trPr>
        <w:tc>
          <w:tcPr>
            <w:tcW w:w="4253" w:type="dxa"/>
            <w:tcBorders>
              <w:top w:val="single" w:sz="4" w:space="0" w:color="auto"/>
              <w:left w:val="single" w:sz="4" w:space="0" w:color="auto"/>
              <w:bottom w:val="single" w:sz="4" w:space="0" w:color="auto"/>
              <w:right w:val="single" w:sz="4" w:space="0" w:color="auto"/>
            </w:tcBorders>
          </w:tcPr>
          <w:p w14:paraId="1BB3F950" w14:textId="77777777" w:rsidR="00D32B00" w:rsidRPr="0099048F"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 xml:space="preserve">Муфта </w:t>
            </w:r>
            <w:proofErr w:type="spellStart"/>
            <w:r>
              <w:rPr>
                <w:rFonts w:ascii="Arial" w:hAnsi="Arial" w:cs="Arial"/>
                <w:spacing w:val="-5"/>
                <w:sz w:val="20"/>
                <w:szCs w:val="20"/>
              </w:rPr>
              <w:t>Ekoplastik</w:t>
            </w:r>
            <w:proofErr w:type="spellEnd"/>
            <w:r>
              <w:rPr>
                <w:rFonts w:ascii="Arial" w:hAnsi="Arial" w:cs="Arial"/>
                <w:spacing w:val="-5"/>
                <w:sz w:val="20"/>
                <w:szCs w:val="20"/>
              </w:rPr>
              <w:t xml:space="preserve"> </w:t>
            </w:r>
            <w:proofErr w:type="spellStart"/>
            <w:r>
              <w:rPr>
                <w:rFonts w:ascii="Arial" w:hAnsi="Arial" w:cs="Arial"/>
                <w:spacing w:val="-5"/>
                <w:sz w:val="20"/>
                <w:szCs w:val="20"/>
              </w:rPr>
              <w:t>діам</w:t>
            </w:r>
            <w:proofErr w:type="spellEnd"/>
            <w:r>
              <w:rPr>
                <w:rFonts w:ascii="Arial" w:hAnsi="Arial" w:cs="Arial"/>
                <w:spacing w:val="-5"/>
                <w:sz w:val="20"/>
                <w:szCs w:val="20"/>
              </w:rPr>
              <w:t>. 32 мм</w:t>
            </w:r>
          </w:p>
        </w:tc>
        <w:tc>
          <w:tcPr>
            <w:tcW w:w="1134" w:type="dxa"/>
            <w:tcBorders>
              <w:top w:val="single" w:sz="4" w:space="0" w:color="auto"/>
              <w:left w:val="single" w:sz="4" w:space="0" w:color="auto"/>
              <w:bottom w:val="single" w:sz="4" w:space="0" w:color="auto"/>
              <w:right w:val="single" w:sz="4" w:space="0" w:color="auto"/>
            </w:tcBorders>
          </w:tcPr>
          <w:p w14:paraId="6270436F" w14:textId="77777777" w:rsidR="00D32B00" w:rsidRPr="0099048F" w:rsidRDefault="00D32B00" w:rsidP="007A39FB">
            <w:pPr>
              <w:keepLines/>
              <w:autoSpaceDE w:val="0"/>
              <w:autoSpaceDN w:val="0"/>
              <w:spacing w:after="0" w:line="240" w:lineRule="auto"/>
              <w:jc w:val="center"/>
              <w:rPr>
                <w:rFonts w:ascii="Arial" w:hAnsi="Arial" w:cs="Arial"/>
                <w:spacing w:val="-5"/>
                <w:sz w:val="20"/>
                <w:szCs w:val="20"/>
              </w:rPr>
            </w:pPr>
            <w:proofErr w:type="spellStart"/>
            <w:r>
              <w:rPr>
                <w:rFonts w:ascii="Arial" w:hAnsi="Arial" w:cs="Arial"/>
                <w:spacing w:val="-5"/>
                <w:sz w:val="20"/>
                <w:szCs w:val="20"/>
              </w:rPr>
              <w:t>шт</w:t>
            </w:r>
            <w:proofErr w:type="spellEnd"/>
          </w:p>
        </w:tc>
        <w:tc>
          <w:tcPr>
            <w:tcW w:w="1247" w:type="dxa"/>
            <w:tcBorders>
              <w:top w:val="single" w:sz="4" w:space="0" w:color="auto"/>
              <w:left w:val="single" w:sz="4" w:space="0" w:color="auto"/>
              <w:bottom w:val="single" w:sz="4" w:space="0" w:color="auto"/>
              <w:right w:val="single" w:sz="4" w:space="0" w:color="auto"/>
            </w:tcBorders>
          </w:tcPr>
          <w:p w14:paraId="07D7DD35" w14:textId="77777777" w:rsidR="00D32B00" w:rsidRPr="0099048F" w:rsidRDefault="00D32B00" w:rsidP="007A39FB">
            <w:pPr>
              <w:keepLines/>
              <w:autoSpaceDE w:val="0"/>
              <w:autoSpaceDN w:val="0"/>
              <w:spacing w:after="0" w:line="240" w:lineRule="auto"/>
              <w:jc w:val="right"/>
              <w:rPr>
                <w:rFonts w:ascii="Arial" w:hAnsi="Arial" w:cs="Arial"/>
                <w:spacing w:val="-5"/>
                <w:sz w:val="20"/>
                <w:szCs w:val="20"/>
              </w:rPr>
            </w:pPr>
            <w:r>
              <w:rPr>
                <w:rFonts w:ascii="Arial" w:hAnsi="Arial" w:cs="Arial"/>
                <w:spacing w:val="-5"/>
                <w:sz w:val="20"/>
                <w:szCs w:val="20"/>
              </w:rPr>
              <w:t>17</w:t>
            </w:r>
          </w:p>
        </w:tc>
      </w:tr>
      <w:tr w:rsidR="00D32B00" w14:paraId="23999A1D" w14:textId="77777777" w:rsidTr="007A39FB">
        <w:trPr>
          <w:jc w:val="center"/>
        </w:trPr>
        <w:tc>
          <w:tcPr>
            <w:tcW w:w="4253" w:type="dxa"/>
            <w:tcBorders>
              <w:top w:val="single" w:sz="4" w:space="0" w:color="auto"/>
              <w:left w:val="single" w:sz="4" w:space="0" w:color="auto"/>
              <w:bottom w:val="single" w:sz="4" w:space="0" w:color="auto"/>
              <w:right w:val="single" w:sz="4" w:space="0" w:color="auto"/>
            </w:tcBorders>
          </w:tcPr>
          <w:p w14:paraId="6C60C832" w14:textId="77777777" w:rsidR="00D32B00" w:rsidRPr="0099048F"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 xml:space="preserve">Муфта </w:t>
            </w:r>
            <w:proofErr w:type="spellStart"/>
            <w:r>
              <w:rPr>
                <w:rFonts w:ascii="Arial" w:hAnsi="Arial" w:cs="Arial"/>
                <w:spacing w:val="-5"/>
                <w:sz w:val="20"/>
                <w:szCs w:val="20"/>
              </w:rPr>
              <w:t>Ekoplastik</w:t>
            </w:r>
            <w:proofErr w:type="spellEnd"/>
            <w:r>
              <w:rPr>
                <w:rFonts w:ascii="Arial" w:hAnsi="Arial" w:cs="Arial"/>
                <w:spacing w:val="-5"/>
                <w:sz w:val="20"/>
                <w:szCs w:val="20"/>
              </w:rPr>
              <w:t xml:space="preserve"> </w:t>
            </w:r>
            <w:proofErr w:type="spellStart"/>
            <w:r>
              <w:rPr>
                <w:rFonts w:ascii="Arial" w:hAnsi="Arial" w:cs="Arial"/>
                <w:spacing w:val="-5"/>
                <w:sz w:val="20"/>
                <w:szCs w:val="20"/>
              </w:rPr>
              <w:t>діам</w:t>
            </w:r>
            <w:proofErr w:type="spellEnd"/>
            <w:r>
              <w:rPr>
                <w:rFonts w:ascii="Arial" w:hAnsi="Arial" w:cs="Arial"/>
                <w:spacing w:val="-5"/>
                <w:sz w:val="20"/>
                <w:szCs w:val="20"/>
              </w:rPr>
              <w:t>. 40 мм</w:t>
            </w:r>
          </w:p>
        </w:tc>
        <w:tc>
          <w:tcPr>
            <w:tcW w:w="1134" w:type="dxa"/>
            <w:tcBorders>
              <w:top w:val="single" w:sz="4" w:space="0" w:color="auto"/>
              <w:left w:val="single" w:sz="4" w:space="0" w:color="auto"/>
              <w:bottom w:val="single" w:sz="4" w:space="0" w:color="auto"/>
              <w:right w:val="single" w:sz="4" w:space="0" w:color="auto"/>
            </w:tcBorders>
          </w:tcPr>
          <w:p w14:paraId="57ED26AA" w14:textId="77777777" w:rsidR="00D32B00" w:rsidRPr="0099048F" w:rsidRDefault="00D32B00" w:rsidP="007A39FB">
            <w:pPr>
              <w:keepLines/>
              <w:autoSpaceDE w:val="0"/>
              <w:autoSpaceDN w:val="0"/>
              <w:spacing w:after="0" w:line="240" w:lineRule="auto"/>
              <w:jc w:val="center"/>
              <w:rPr>
                <w:rFonts w:ascii="Arial" w:hAnsi="Arial" w:cs="Arial"/>
                <w:spacing w:val="-5"/>
                <w:sz w:val="20"/>
                <w:szCs w:val="20"/>
              </w:rPr>
            </w:pPr>
            <w:proofErr w:type="spellStart"/>
            <w:r>
              <w:rPr>
                <w:rFonts w:ascii="Arial" w:hAnsi="Arial" w:cs="Arial"/>
                <w:spacing w:val="-5"/>
                <w:sz w:val="20"/>
                <w:szCs w:val="20"/>
              </w:rPr>
              <w:t>шт</w:t>
            </w:r>
            <w:proofErr w:type="spellEnd"/>
          </w:p>
        </w:tc>
        <w:tc>
          <w:tcPr>
            <w:tcW w:w="1247" w:type="dxa"/>
            <w:tcBorders>
              <w:top w:val="single" w:sz="4" w:space="0" w:color="auto"/>
              <w:left w:val="single" w:sz="4" w:space="0" w:color="auto"/>
              <w:bottom w:val="single" w:sz="4" w:space="0" w:color="auto"/>
              <w:right w:val="single" w:sz="4" w:space="0" w:color="auto"/>
            </w:tcBorders>
          </w:tcPr>
          <w:p w14:paraId="3FF13561" w14:textId="77777777" w:rsidR="00D32B00" w:rsidRPr="0099048F" w:rsidRDefault="00D32B00" w:rsidP="007A39FB">
            <w:pPr>
              <w:keepLines/>
              <w:autoSpaceDE w:val="0"/>
              <w:autoSpaceDN w:val="0"/>
              <w:spacing w:after="0" w:line="240" w:lineRule="auto"/>
              <w:jc w:val="right"/>
              <w:rPr>
                <w:rFonts w:ascii="Arial" w:hAnsi="Arial" w:cs="Arial"/>
                <w:spacing w:val="-5"/>
                <w:sz w:val="20"/>
                <w:szCs w:val="20"/>
              </w:rPr>
            </w:pPr>
            <w:r>
              <w:rPr>
                <w:rFonts w:ascii="Arial" w:hAnsi="Arial" w:cs="Arial"/>
                <w:spacing w:val="-5"/>
                <w:sz w:val="20"/>
                <w:szCs w:val="20"/>
              </w:rPr>
              <w:t>8</w:t>
            </w:r>
          </w:p>
        </w:tc>
      </w:tr>
      <w:tr w:rsidR="00D32B00" w14:paraId="238EC8F7" w14:textId="77777777" w:rsidTr="007A39FB">
        <w:trPr>
          <w:jc w:val="center"/>
        </w:trPr>
        <w:tc>
          <w:tcPr>
            <w:tcW w:w="4253" w:type="dxa"/>
            <w:tcBorders>
              <w:top w:val="single" w:sz="4" w:space="0" w:color="auto"/>
              <w:left w:val="single" w:sz="4" w:space="0" w:color="auto"/>
              <w:bottom w:val="single" w:sz="4" w:space="0" w:color="auto"/>
              <w:right w:val="single" w:sz="4" w:space="0" w:color="auto"/>
            </w:tcBorders>
          </w:tcPr>
          <w:p w14:paraId="56BA1623" w14:textId="77777777" w:rsidR="00D32B00"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 xml:space="preserve">Радіатор біметалічний </w:t>
            </w:r>
            <w:proofErr w:type="spellStart"/>
            <w:r>
              <w:rPr>
                <w:rFonts w:ascii="Arial" w:hAnsi="Arial" w:cs="Arial"/>
                <w:spacing w:val="-5"/>
                <w:sz w:val="20"/>
                <w:szCs w:val="20"/>
              </w:rPr>
              <w:t>Calor</w:t>
            </w:r>
            <w:proofErr w:type="spellEnd"/>
            <w:r>
              <w:rPr>
                <w:rFonts w:ascii="Arial" w:hAnsi="Arial" w:cs="Arial"/>
                <w:spacing w:val="-5"/>
                <w:sz w:val="20"/>
                <w:szCs w:val="20"/>
              </w:rPr>
              <w:t xml:space="preserve"> FB-500B</w:t>
            </w:r>
          </w:p>
          <w:p w14:paraId="3BF0211F" w14:textId="77777777" w:rsidR="00D32B00" w:rsidRPr="0099048F"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500/78 (10 секцій)</w:t>
            </w:r>
          </w:p>
        </w:tc>
        <w:tc>
          <w:tcPr>
            <w:tcW w:w="1134" w:type="dxa"/>
            <w:tcBorders>
              <w:top w:val="single" w:sz="4" w:space="0" w:color="auto"/>
              <w:left w:val="single" w:sz="4" w:space="0" w:color="auto"/>
              <w:bottom w:val="single" w:sz="4" w:space="0" w:color="auto"/>
              <w:right w:val="single" w:sz="4" w:space="0" w:color="auto"/>
            </w:tcBorders>
          </w:tcPr>
          <w:p w14:paraId="06336507" w14:textId="77777777" w:rsidR="00D32B00" w:rsidRPr="0099048F" w:rsidRDefault="00D32B00" w:rsidP="007A39FB">
            <w:pPr>
              <w:keepLines/>
              <w:autoSpaceDE w:val="0"/>
              <w:autoSpaceDN w:val="0"/>
              <w:spacing w:after="0" w:line="240" w:lineRule="auto"/>
              <w:jc w:val="center"/>
              <w:rPr>
                <w:rFonts w:ascii="Arial" w:hAnsi="Arial" w:cs="Arial"/>
                <w:spacing w:val="-5"/>
                <w:sz w:val="20"/>
                <w:szCs w:val="20"/>
              </w:rPr>
            </w:pPr>
            <w:proofErr w:type="spellStart"/>
            <w:r>
              <w:rPr>
                <w:rFonts w:ascii="Arial" w:hAnsi="Arial" w:cs="Arial"/>
                <w:spacing w:val="-5"/>
                <w:sz w:val="20"/>
                <w:szCs w:val="20"/>
              </w:rPr>
              <w:t>шт</w:t>
            </w:r>
            <w:proofErr w:type="spellEnd"/>
          </w:p>
        </w:tc>
        <w:tc>
          <w:tcPr>
            <w:tcW w:w="1247" w:type="dxa"/>
            <w:tcBorders>
              <w:top w:val="single" w:sz="4" w:space="0" w:color="auto"/>
              <w:left w:val="single" w:sz="4" w:space="0" w:color="auto"/>
              <w:bottom w:val="single" w:sz="4" w:space="0" w:color="auto"/>
              <w:right w:val="single" w:sz="4" w:space="0" w:color="auto"/>
            </w:tcBorders>
          </w:tcPr>
          <w:p w14:paraId="7CB76AF2" w14:textId="77777777" w:rsidR="00D32B00" w:rsidRPr="0099048F" w:rsidRDefault="00D32B00" w:rsidP="007A39FB">
            <w:pPr>
              <w:keepLines/>
              <w:autoSpaceDE w:val="0"/>
              <w:autoSpaceDN w:val="0"/>
              <w:spacing w:after="0" w:line="240" w:lineRule="auto"/>
              <w:jc w:val="right"/>
              <w:rPr>
                <w:rFonts w:ascii="Arial" w:hAnsi="Arial" w:cs="Arial"/>
                <w:spacing w:val="-5"/>
                <w:sz w:val="20"/>
                <w:szCs w:val="20"/>
              </w:rPr>
            </w:pPr>
            <w:r>
              <w:rPr>
                <w:rFonts w:ascii="Arial" w:hAnsi="Arial" w:cs="Arial"/>
                <w:spacing w:val="-5"/>
                <w:sz w:val="20"/>
                <w:szCs w:val="20"/>
              </w:rPr>
              <w:t>27</w:t>
            </w:r>
          </w:p>
        </w:tc>
      </w:tr>
      <w:tr w:rsidR="00D32B00" w14:paraId="2E3D0C77" w14:textId="77777777" w:rsidTr="007A39FB">
        <w:trPr>
          <w:jc w:val="center"/>
        </w:trPr>
        <w:tc>
          <w:tcPr>
            <w:tcW w:w="4253" w:type="dxa"/>
            <w:tcBorders>
              <w:top w:val="single" w:sz="4" w:space="0" w:color="auto"/>
              <w:left w:val="single" w:sz="4" w:space="0" w:color="auto"/>
              <w:bottom w:val="single" w:sz="4" w:space="0" w:color="auto"/>
              <w:right w:val="single" w:sz="4" w:space="0" w:color="auto"/>
            </w:tcBorders>
          </w:tcPr>
          <w:p w14:paraId="37C079BB" w14:textId="77777777" w:rsidR="00D32B00" w:rsidRDefault="00D32B00" w:rsidP="007A39FB">
            <w:pPr>
              <w:keepLines/>
              <w:autoSpaceDE w:val="0"/>
              <w:autoSpaceDN w:val="0"/>
              <w:spacing w:after="0" w:line="240" w:lineRule="auto"/>
              <w:rPr>
                <w:rFonts w:ascii="Arial" w:hAnsi="Arial" w:cs="Arial"/>
                <w:spacing w:val="-5"/>
                <w:sz w:val="20"/>
                <w:szCs w:val="20"/>
              </w:rPr>
            </w:pPr>
            <w:proofErr w:type="spellStart"/>
            <w:r>
              <w:rPr>
                <w:rFonts w:ascii="Arial" w:hAnsi="Arial" w:cs="Arial"/>
                <w:spacing w:val="-5"/>
                <w:sz w:val="20"/>
                <w:szCs w:val="20"/>
              </w:rPr>
              <w:t>Теплолічильник</w:t>
            </w:r>
            <w:proofErr w:type="spellEnd"/>
            <w:r>
              <w:rPr>
                <w:rFonts w:ascii="Arial" w:hAnsi="Arial" w:cs="Arial"/>
                <w:spacing w:val="-5"/>
                <w:sz w:val="20"/>
                <w:szCs w:val="20"/>
              </w:rPr>
              <w:t xml:space="preserve"> </w:t>
            </w:r>
            <w:proofErr w:type="spellStart"/>
            <w:r>
              <w:rPr>
                <w:rFonts w:ascii="Arial" w:hAnsi="Arial" w:cs="Arial"/>
                <w:spacing w:val="-5"/>
                <w:sz w:val="20"/>
                <w:szCs w:val="20"/>
              </w:rPr>
              <w:t>Apator</w:t>
            </w:r>
            <w:proofErr w:type="spellEnd"/>
            <w:r>
              <w:rPr>
                <w:rFonts w:ascii="Arial" w:hAnsi="Arial" w:cs="Arial"/>
                <w:spacing w:val="-5"/>
                <w:sz w:val="20"/>
                <w:szCs w:val="20"/>
              </w:rPr>
              <w:t xml:space="preserve"> LQM-III-FAUN 40,0</w:t>
            </w:r>
          </w:p>
          <w:p w14:paraId="6E0AD824" w14:textId="77777777" w:rsidR="00D32B00" w:rsidRPr="0099048F"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DN80</w:t>
            </w:r>
          </w:p>
        </w:tc>
        <w:tc>
          <w:tcPr>
            <w:tcW w:w="1134" w:type="dxa"/>
            <w:tcBorders>
              <w:top w:val="single" w:sz="4" w:space="0" w:color="auto"/>
              <w:left w:val="single" w:sz="4" w:space="0" w:color="auto"/>
              <w:bottom w:val="single" w:sz="4" w:space="0" w:color="auto"/>
              <w:right w:val="single" w:sz="4" w:space="0" w:color="auto"/>
            </w:tcBorders>
          </w:tcPr>
          <w:p w14:paraId="3112DBC8" w14:textId="77777777" w:rsidR="00D32B00" w:rsidRPr="0099048F" w:rsidRDefault="00D32B00" w:rsidP="007A39FB">
            <w:pPr>
              <w:keepLines/>
              <w:autoSpaceDE w:val="0"/>
              <w:autoSpaceDN w:val="0"/>
              <w:spacing w:after="0" w:line="240" w:lineRule="auto"/>
              <w:jc w:val="center"/>
              <w:rPr>
                <w:rFonts w:ascii="Arial" w:hAnsi="Arial" w:cs="Arial"/>
                <w:spacing w:val="-5"/>
                <w:sz w:val="20"/>
                <w:szCs w:val="20"/>
              </w:rPr>
            </w:pPr>
            <w:proofErr w:type="spellStart"/>
            <w:r>
              <w:rPr>
                <w:rFonts w:ascii="Arial" w:hAnsi="Arial" w:cs="Arial"/>
                <w:spacing w:val="-5"/>
                <w:sz w:val="20"/>
                <w:szCs w:val="20"/>
              </w:rPr>
              <w:t>шт</w:t>
            </w:r>
            <w:proofErr w:type="spellEnd"/>
          </w:p>
        </w:tc>
        <w:tc>
          <w:tcPr>
            <w:tcW w:w="1247" w:type="dxa"/>
            <w:tcBorders>
              <w:top w:val="single" w:sz="4" w:space="0" w:color="auto"/>
              <w:left w:val="single" w:sz="4" w:space="0" w:color="auto"/>
              <w:bottom w:val="single" w:sz="4" w:space="0" w:color="auto"/>
              <w:right w:val="single" w:sz="4" w:space="0" w:color="auto"/>
            </w:tcBorders>
          </w:tcPr>
          <w:p w14:paraId="3B86677D" w14:textId="77777777" w:rsidR="00D32B00" w:rsidRPr="0099048F" w:rsidRDefault="00D32B00" w:rsidP="007A39FB">
            <w:pPr>
              <w:keepLines/>
              <w:autoSpaceDE w:val="0"/>
              <w:autoSpaceDN w:val="0"/>
              <w:spacing w:after="0" w:line="240" w:lineRule="auto"/>
              <w:jc w:val="right"/>
              <w:rPr>
                <w:rFonts w:ascii="Arial" w:hAnsi="Arial" w:cs="Arial"/>
                <w:spacing w:val="-5"/>
                <w:sz w:val="20"/>
                <w:szCs w:val="20"/>
              </w:rPr>
            </w:pPr>
            <w:r>
              <w:rPr>
                <w:rFonts w:ascii="Arial" w:hAnsi="Arial" w:cs="Arial"/>
                <w:spacing w:val="-5"/>
                <w:sz w:val="20"/>
                <w:szCs w:val="20"/>
              </w:rPr>
              <w:t>1</w:t>
            </w:r>
          </w:p>
        </w:tc>
      </w:tr>
      <w:tr w:rsidR="00D32B00" w14:paraId="7CA0CA00" w14:textId="77777777" w:rsidTr="007A39FB">
        <w:trPr>
          <w:jc w:val="center"/>
        </w:trPr>
        <w:tc>
          <w:tcPr>
            <w:tcW w:w="4253" w:type="dxa"/>
            <w:tcBorders>
              <w:top w:val="single" w:sz="4" w:space="0" w:color="auto"/>
              <w:left w:val="single" w:sz="4" w:space="0" w:color="auto"/>
              <w:bottom w:val="single" w:sz="4" w:space="0" w:color="auto"/>
              <w:right w:val="single" w:sz="4" w:space="0" w:color="auto"/>
            </w:tcBorders>
          </w:tcPr>
          <w:p w14:paraId="7713F3D7" w14:textId="77777777" w:rsidR="00D32B00"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 xml:space="preserve">Труби поліпропіленові PN 20 </w:t>
            </w:r>
            <w:proofErr w:type="spellStart"/>
            <w:r>
              <w:rPr>
                <w:rFonts w:ascii="Arial" w:hAnsi="Arial" w:cs="Arial"/>
                <w:spacing w:val="-5"/>
                <w:sz w:val="20"/>
                <w:szCs w:val="20"/>
              </w:rPr>
              <w:t>Ekoplastik</w:t>
            </w:r>
            <w:proofErr w:type="spellEnd"/>
          </w:p>
          <w:p w14:paraId="537E6B4D" w14:textId="77777777" w:rsidR="00D32B00" w:rsidRPr="0099048F" w:rsidRDefault="00D32B00" w:rsidP="007A39FB">
            <w:pPr>
              <w:keepLines/>
              <w:autoSpaceDE w:val="0"/>
              <w:autoSpaceDN w:val="0"/>
              <w:spacing w:after="0" w:line="240" w:lineRule="auto"/>
              <w:rPr>
                <w:rFonts w:ascii="Arial" w:hAnsi="Arial" w:cs="Arial"/>
                <w:spacing w:val="-5"/>
                <w:sz w:val="20"/>
                <w:szCs w:val="20"/>
              </w:rPr>
            </w:pPr>
            <w:proofErr w:type="spellStart"/>
            <w:r>
              <w:rPr>
                <w:rFonts w:ascii="Arial" w:hAnsi="Arial" w:cs="Arial"/>
                <w:spacing w:val="-5"/>
                <w:sz w:val="20"/>
                <w:szCs w:val="20"/>
              </w:rPr>
              <w:t>Fiber</w:t>
            </w:r>
            <w:proofErr w:type="spellEnd"/>
            <w:r>
              <w:rPr>
                <w:rFonts w:ascii="Arial" w:hAnsi="Arial" w:cs="Arial"/>
                <w:spacing w:val="-5"/>
                <w:sz w:val="20"/>
                <w:szCs w:val="20"/>
              </w:rPr>
              <w:t xml:space="preserve"> </w:t>
            </w:r>
            <w:proofErr w:type="spellStart"/>
            <w:r>
              <w:rPr>
                <w:rFonts w:ascii="Arial" w:hAnsi="Arial" w:cs="Arial"/>
                <w:spacing w:val="-5"/>
                <w:sz w:val="20"/>
                <w:szCs w:val="20"/>
              </w:rPr>
              <w:t>Basalt</w:t>
            </w:r>
            <w:proofErr w:type="spellEnd"/>
            <w:r>
              <w:rPr>
                <w:rFonts w:ascii="Arial" w:hAnsi="Arial" w:cs="Arial"/>
                <w:spacing w:val="-5"/>
                <w:sz w:val="20"/>
                <w:szCs w:val="20"/>
              </w:rPr>
              <w:t xml:space="preserve"> </w:t>
            </w:r>
            <w:proofErr w:type="spellStart"/>
            <w:r>
              <w:rPr>
                <w:rFonts w:ascii="Arial" w:hAnsi="Arial" w:cs="Arial"/>
                <w:spacing w:val="-5"/>
                <w:sz w:val="20"/>
                <w:szCs w:val="20"/>
              </w:rPr>
              <w:t>Plus</w:t>
            </w:r>
            <w:proofErr w:type="spellEnd"/>
            <w:r>
              <w:rPr>
                <w:rFonts w:ascii="Arial" w:hAnsi="Arial" w:cs="Arial"/>
                <w:spacing w:val="-5"/>
                <w:sz w:val="20"/>
                <w:szCs w:val="20"/>
              </w:rPr>
              <w:t xml:space="preserve"> </w:t>
            </w:r>
            <w:proofErr w:type="spellStart"/>
            <w:r>
              <w:rPr>
                <w:rFonts w:ascii="Arial" w:hAnsi="Arial" w:cs="Arial"/>
                <w:spacing w:val="-5"/>
                <w:sz w:val="20"/>
                <w:szCs w:val="20"/>
              </w:rPr>
              <w:t>діам</w:t>
            </w:r>
            <w:proofErr w:type="spellEnd"/>
            <w:r>
              <w:rPr>
                <w:rFonts w:ascii="Arial" w:hAnsi="Arial" w:cs="Arial"/>
                <w:spacing w:val="-5"/>
                <w:sz w:val="20"/>
                <w:szCs w:val="20"/>
              </w:rPr>
              <w:t>. 32 мм</w:t>
            </w:r>
          </w:p>
        </w:tc>
        <w:tc>
          <w:tcPr>
            <w:tcW w:w="1134" w:type="dxa"/>
            <w:tcBorders>
              <w:top w:val="single" w:sz="4" w:space="0" w:color="auto"/>
              <w:left w:val="single" w:sz="4" w:space="0" w:color="auto"/>
              <w:bottom w:val="single" w:sz="4" w:space="0" w:color="auto"/>
              <w:right w:val="single" w:sz="4" w:space="0" w:color="auto"/>
            </w:tcBorders>
          </w:tcPr>
          <w:p w14:paraId="33E74DE7" w14:textId="77777777" w:rsidR="00D32B00" w:rsidRPr="0099048F" w:rsidRDefault="00D32B00" w:rsidP="007A39FB">
            <w:pPr>
              <w:keepLines/>
              <w:autoSpaceDE w:val="0"/>
              <w:autoSpaceDN w:val="0"/>
              <w:spacing w:after="0" w:line="240" w:lineRule="auto"/>
              <w:jc w:val="center"/>
              <w:rPr>
                <w:rFonts w:ascii="Arial" w:hAnsi="Arial" w:cs="Arial"/>
                <w:spacing w:val="-5"/>
                <w:sz w:val="20"/>
                <w:szCs w:val="20"/>
              </w:rPr>
            </w:pPr>
            <w:r>
              <w:rPr>
                <w:rFonts w:ascii="Arial" w:hAnsi="Arial" w:cs="Arial"/>
                <w:spacing w:val="-5"/>
                <w:sz w:val="20"/>
                <w:szCs w:val="20"/>
              </w:rPr>
              <w:t>м</w:t>
            </w:r>
          </w:p>
        </w:tc>
        <w:tc>
          <w:tcPr>
            <w:tcW w:w="1247" w:type="dxa"/>
            <w:tcBorders>
              <w:top w:val="single" w:sz="4" w:space="0" w:color="auto"/>
              <w:left w:val="single" w:sz="4" w:space="0" w:color="auto"/>
              <w:bottom w:val="single" w:sz="4" w:space="0" w:color="auto"/>
              <w:right w:val="single" w:sz="4" w:space="0" w:color="auto"/>
            </w:tcBorders>
          </w:tcPr>
          <w:p w14:paraId="4BA46418" w14:textId="77777777" w:rsidR="00D32B00" w:rsidRPr="0099048F" w:rsidRDefault="00D32B00" w:rsidP="007A39FB">
            <w:pPr>
              <w:keepLines/>
              <w:autoSpaceDE w:val="0"/>
              <w:autoSpaceDN w:val="0"/>
              <w:spacing w:after="0" w:line="240" w:lineRule="auto"/>
              <w:jc w:val="right"/>
              <w:rPr>
                <w:rFonts w:ascii="Arial" w:hAnsi="Arial" w:cs="Arial"/>
                <w:spacing w:val="-5"/>
                <w:sz w:val="20"/>
                <w:szCs w:val="20"/>
              </w:rPr>
            </w:pPr>
            <w:r>
              <w:rPr>
                <w:rFonts w:ascii="Arial" w:hAnsi="Arial" w:cs="Arial"/>
                <w:spacing w:val="-5"/>
                <w:sz w:val="20"/>
                <w:szCs w:val="20"/>
              </w:rPr>
              <w:t>343,86</w:t>
            </w:r>
          </w:p>
        </w:tc>
      </w:tr>
      <w:tr w:rsidR="00D32B00" w14:paraId="1696D117" w14:textId="77777777" w:rsidTr="007A39FB">
        <w:trPr>
          <w:jc w:val="center"/>
        </w:trPr>
        <w:tc>
          <w:tcPr>
            <w:tcW w:w="4253" w:type="dxa"/>
            <w:tcBorders>
              <w:top w:val="single" w:sz="4" w:space="0" w:color="auto"/>
              <w:left w:val="single" w:sz="4" w:space="0" w:color="auto"/>
              <w:bottom w:val="single" w:sz="4" w:space="0" w:color="auto"/>
              <w:right w:val="single" w:sz="4" w:space="0" w:color="auto"/>
            </w:tcBorders>
          </w:tcPr>
          <w:p w14:paraId="3F7267AC" w14:textId="77777777" w:rsidR="00D32B00"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 xml:space="preserve">Труби поліпропіленові PN 20 </w:t>
            </w:r>
            <w:proofErr w:type="spellStart"/>
            <w:r>
              <w:rPr>
                <w:rFonts w:ascii="Arial" w:hAnsi="Arial" w:cs="Arial"/>
                <w:spacing w:val="-5"/>
                <w:sz w:val="20"/>
                <w:szCs w:val="20"/>
              </w:rPr>
              <w:t>Ekoplastik</w:t>
            </w:r>
            <w:proofErr w:type="spellEnd"/>
          </w:p>
          <w:p w14:paraId="23000D20" w14:textId="77777777" w:rsidR="00D32B00" w:rsidRPr="0099048F" w:rsidRDefault="00D32B00" w:rsidP="007A39FB">
            <w:pPr>
              <w:keepLines/>
              <w:autoSpaceDE w:val="0"/>
              <w:autoSpaceDN w:val="0"/>
              <w:spacing w:after="0" w:line="240" w:lineRule="auto"/>
              <w:rPr>
                <w:rFonts w:ascii="Arial" w:hAnsi="Arial" w:cs="Arial"/>
                <w:spacing w:val="-5"/>
                <w:sz w:val="20"/>
                <w:szCs w:val="20"/>
              </w:rPr>
            </w:pPr>
            <w:proofErr w:type="spellStart"/>
            <w:r>
              <w:rPr>
                <w:rFonts w:ascii="Arial" w:hAnsi="Arial" w:cs="Arial"/>
                <w:spacing w:val="-5"/>
                <w:sz w:val="20"/>
                <w:szCs w:val="20"/>
              </w:rPr>
              <w:t>Fiber</w:t>
            </w:r>
            <w:proofErr w:type="spellEnd"/>
            <w:r>
              <w:rPr>
                <w:rFonts w:ascii="Arial" w:hAnsi="Arial" w:cs="Arial"/>
                <w:spacing w:val="-5"/>
                <w:sz w:val="20"/>
                <w:szCs w:val="20"/>
              </w:rPr>
              <w:t xml:space="preserve"> </w:t>
            </w:r>
            <w:proofErr w:type="spellStart"/>
            <w:r>
              <w:rPr>
                <w:rFonts w:ascii="Arial" w:hAnsi="Arial" w:cs="Arial"/>
                <w:spacing w:val="-5"/>
                <w:sz w:val="20"/>
                <w:szCs w:val="20"/>
              </w:rPr>
              <w:t>Basalt</w:t>
            </w:r>
            <w:proofErr w:type="spellEnd"/>
            <w:r>
              <w:rPr>
                <w:rFonts w:ascii="Arial" w:hAnsi="Arial" w:cs="Arial"/>
                <w:spacing w:val="-5"/>
                <w:sz w:val="20"/>
                <w:szCs w:val="20"/>
              </w:rPr>
              <w:t xml:space="preserve"> </w:t>
            </w:r>
            <w:proofErr w:type="spellStart"/>
            <w:r>
              <w:rPr>
                <w:rFonts w:ascii="Arial" w:hAnsi="Arial" w:cs="Arial"/>
                <w:spacing w:val="-5"/>
                <w:sz w:val="20"/>
                <w:szCs w:val="20"/>
              </w:rPr>
              <w:t>Plus</w:t>
            </w:r>
            <w:proofErr w:type="spellEnd"/>
            <w:r>
              <w:rPr>
                <w:rFonts w:ascii="Arial" w:hAnsi="Arial" w:cs="Arial"/>
                <w:spacing w:val="-5"/>
                <w:sz w:val="20"/>
                <w:szCs w:val="20"/>
              </w:rPr>
              <w:t xml:space="preserve"> </w:t>
            </w:r>
            <w:proofErr w:type="spellStart"/>
            <w:r>
              <w:rPr>
                <w:rFonts w:ascii="Arial" w:hAnsi="Arial" w:cs="Arial"/>
                <w:spacing w:val="-5"/>
                <w:sz w:val="20"/>
                <w:szCs w:val="20"/>
              </w:rPr>
              <w:t>діам</w:t>
            </w:r>
            <w:proofErr w:type="spellEnd"/>
            <w:r>
              <w:rPr>
                <w:rFonts w:ascii="Arial" w:hAnsi="Arial" w:cs="Arial"/>
                <w:spacing w:val="-5"/>
                <w:sz w:val="20"/>
                <w:szCs w:val="20"/>
              </w:rPr>
              <w:t>. 40 мм</w:t>
            </w:r>
          </w:p>
        </w:tc>
        <w:tc>
          <w:tcPr>
            <w:tcW w:w="1134" w:type="dxa"/>
            <w:tcBorders>
              <w:top w:val="single" w:sz="4" w:space="0" w:color="auto"/>
              <w:left w:val="single" w:sz="4" w:space="0" w:color="auto"/>
              <w:bottom w:val="single" w:sz="4" w:space="0" w:color="auto"/>
              <w:right w:val="single" w:sz="4" w:space="0" w:color="auto"/>
            </w:tcBorders>
          </w:tcPr>
          <w:p w14:paraId="54043DB8" w14:textId="77777777" w:rsidR="00D32B00" w:rsidRPr="0099048F" w:rsidRDefault="00D32B00" w:rsidP="007A39FB">
            <w:pPr>
              <w:keepLines/>
              <w:autoSpaceDE w:val="0"/>
              <w:autoSpaceDN w:val="0"/>
              <w:spacing w:after="0" w:line="240" w:lineRule="auto"/>
              <w:jc w:val="center"/>
              <w:rPr>
                <w:rFonts w:ascii="Arial" w:hAnsi="Arial" w:cs="Arial"/>
                <w:spacing w:val="-5"/>
                <w:sz w:val="20"/>
                <w:szCs w:val="20"/>
              </w:rPr>
            </w:pPr>
            <w:r>
              <w:rPr>
                <w:rFonts w:ascii="Arial" w:hAnsi="Arial" w:cs="Arial"/>
                <w:spacing w:val="-5"/>
                <w:sz w:val="20"/>
                <w:szCs w:val="20"/>
              </w:rPr>
              <w:t>м</w:t>
            </w:r>
          </w:p>
        </w:tc>
        <w:tc>
          <w:tcPr>
            <w:tcW w:w="1247" w:type="dxa"/>
            <w:tcBorders>
              <w:top w:val="single" w:sz="4" w:space="0" w:color="auto"/>
              <w:left w:val="single" w:sz="4" w:space="0" w:color="auto"/>
              <w:bottom w:val="single" w:sz="4" w:space="0" w:color="auto"/>
              <w:right w:val="single" w:sz="4" w:space="0" w:color="auto"/>
            </w:tcBorders>
          </w:tcPr>
          <w:p w14:paraId="41C0A56B" w14:textId="77777777" w:rsidR="00D32B00" w:rsidRPr="0099048F" w:rsidRDefault="00D32B00" w:rsidP="007A39FB">
            <w:pPr>
              <w:keepLines/>
              <w:autoSpaceDE w:val="0"/>
              <w:autoSpaceDN w:val="0"/>
              <w:spacing w:after="0" w:line="240" w:lineRule="auto"/>
              <w:jc w:val="right"/>
              <w:rPr>
                <w:rFonts w:ascii="Arial" w:hAnsi="Arial" w:cs="Arial"/>
                <w:spacing w:val="-5"/>
                <w:sz w:val="20"/>
                <w:szCs w:val="20"/>
              </w:rPr>
            </w:pPr>
            <w:r>
              <w:rPr>
                <w:rFonts w:ascii="Arial" w:hAnsi="Arial" w:cs="Arial"/>
                <w:spacing w:val="-5"/>
                <w:sz w:val="20"/>
                <w:szCs w:val="20"/>
              </w:rPr>
              <w:t>81,3</w:t>
            </w:r>
          </w:p>
        </w:tc>
      </w:tr>
      <w:tr w:rsidR="00D32B00" w14:paraId="3A67EE5F" w14:textId="77777777" w:rsidTr="007A39FB">
        <w:trPr>
          <w:jc w:val="center"/>
        </w:trPr>
        <w:tc>
          <w:tcPr>
            <w:tcW w:w="4253" w:type="dxa"/>
            <w:tcBorders>
              <w:top w:val="single" w:sz="4" w:space="0" w:color="auto"/>
              <w:left w:val="single" w:sz="4" w:space="0" w:color="auto"/>
              <w:bottom w:val="single" w:sz="4" w:space="0" w:color="auto"/>
              <w:right w:val="single" w:sz="4" w:space="0" w:color="auto"/>
            </w:tcBorders>
          </w:tcPr>
          <w:p w14:paraId="32E02351" w14:textId="77777777" w:rsidR="00D32B00" w:rsidRPr="0099048F" w:rsidRDefault="00D32B00" w:rsidP="007A39F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Цанга ER 32 D16</w:t>
            </w:r>
          </w:p>
        </w:tc>
        <w:tc>
          <w:tcPr>
            <w:tcW w:w="1134" w:type="dxa"/>
            <w:tcBorders>
              <w:top w:val="single" w:sz="4" w:space="0" w:color="auto"/>
              <w:left w:val="single" w:sz="4" w:space="0" w:color="auto"/>
              <w:bottom w:val="single" w:sz="4" w:space="0" w:color="auto"/>
              <w:right w:val="single" w:sz="4" w:space="0" w:color="auto"/>
            </w:tcBorders>
          </w:tcPr>
          <w:p w14:paraId="5BB7AA99" w14:textId="77777777" w:rsidR="00D32B00" w:rsidRPr="0099048F" w:rsidRDefault="00D32B00" w:rsidP="007A39FB">
            <w:pPr>
              <w:keepLines/>
              <w:autoSpaceDE w:val="0"/>
              <w:autoSpaceDN w:val="0"/>
              <w:spacing w:after="0" w:line="240" w:lineRule="auto"/>
              <w:jc w:val="center"/>
              <w:rPr>
                <w:rFonts w:ascii="Arial" w:hAnsi="Arial" w:cs="Arial"/>
                <w:spacing w:val="-5"/>
                <w:sz w:val="20"/>
                <w:szCs w:val="20"/>
              </w:rPr>
            </w:pPr>
            <w:proofErr w:type="spellStart"/>
            <w:r>
              <w:rPr>
                <w:rFonts w:ascii="Arial" w:hAnsi="Arial" w:cs="Arial"/>
                <w:spacing w:val="-5"/>
                <w:sz w:val="20"/>
                <w:szCs w:val="20"/>
              </w:rPr>
              <w:t>шт</w:t>
            </w:r>
            <w:proofErr w:type="spellEnd"/>
          </w:p>
        </w:tc>
        <w:tc>
          <w:tcPr>
            <w:tcW w:w="1247" w:type="dxa"/>
            <w:tcBorders>
              <w:top w:val="single" w:sz="4" w:space="0" w:color="auto"/>
              <w:left w:val="single" w:sz="4" w:space="0" w:color="auto"/>
              <w:bottom w:val="single" w:sz="4" w:space="0" w:color="auto"/>
              <w:right w:val="single" w:sz="4" w:space="0" w:color="auto"/>
            </w:tcBorders>
          </w:tcPr>
          <w:p w14:paraId="3018970F" w14:textId="77777777" w:rsidR="00D32B00" w:rsidRPr="0099048F" w:rsidRDefault="00D32B00" w:rsidP="007A39FB">
            <w:pPr>
              <w:keepLines/>
              <w:autoSpaceDE w:val="0"/>
              <w:autoSpaceDN w:val="0"/>
              <w:spacing w:after="0" w:line="240" w:lineRule="auto"/>
              <w:jc w:val="right"/>
              <w:rPr>
                <w:rFonts w:ascii="Arial" w:hAnsi="Arial" w:cs="Arial"/>
                <w:spacing w:val="-5"/>
                <w:sz w:val="20"/>
                <w:szCs w:val="20"/>
              </w:rPr>
            </w:pPr>
            <w:r>
              <w:rPr>
                <w:rFonts w:ascii="Arial" w:hAnsi="Arial" w:cs="Arial"/>
                <w:spacing w:val="-5"/>
                <w:sz w:val="20"/>
                <w:szCs w:val="20"/>
              </w:rPr>
              <w:t>10</w:t>
            </w:r>
          </w:p>
        </w:tc>
      </w:tr>
    </w:tbl>
    <w:p w14:paraId="403076C6" w14:textId="77777777" w:rsidR="00D32B00" w:rsidRDefault="00D32B00" w:rsidP="00D32B00">
      <w:pPr>
        <w:spacing w:after="0" w:line="240" w:lineRule="auto"/>
        <w:ind w:firstLine="708"/>
        <w:jc w:val="both"/>
        <w:rPr>
          <w:rFonts w:ascii="Times New Roman" w:eastAsia="Times New Roman" w:hAnsi="Times New Roman" w:cs="Times New Roman"/>
          <w:sz w:val="24"/>
          <w:szCs w:val="24"/>
          <w:bdr w:val="none" w:sz="0" w:space="0" w:color="auto" w:frame="1"/>
        </w:rPr>
      </w:pPr>
    </w:p>
    <w:p w14:paraId="1E494F9E" w14:textId="77777777" w:rsidR="00D32B00" w:rsidRDefault="00D32B00" w:rsidP="00D32B00">
      <w:pPr>
        <w:spacing w:after="0" w:line="240" w:lineRule="auto"/>
        <w:ind w:firstLine="708"/>
        <w:jc w:val="both"/>
        <w:rPr>
          <w:rFonts w:ascii="Times New Roman" w:eastAsia="Times New Roman" w:hAnsi="Times New Roman" w:cs="Times New Roman"/>
          <w:sz w:val="24"/>
          <w:szCs w:val="24"/>
          <w:bdr w:val="none" w:sz="0" w:space="0" w:color="auto" w:frame="1"/>
        </w:rPr>
      </w:pPr>
    </w:p>
    <w:p w14:paraId="7D801106" w14:textId="77777777" w:rsidR="00D32B00" w:rsidRDefault="00D32B00" w:rsidP="00D32B00">
      <w:pPr>
        <w:spacing w:after="0" w:line="240" w:lineRule="auto"/>
        <w:ind w:firstLine="708"/>
        <w:jc w:val="both"/>
        <w:rPr>
          <w:rFonts w:ascii="Times New Roman" w:eastAsia="Times New Roman" w:hAnsi="Times New Roman" w:cs="Times New Roman"/>
          <w:sz w:val="24"/>
          <w:szCs w:val="24"/>
          <w:bdr w:val="none" w:sz="0" w:space="0" w:color="auto" w:frame="1"/>
        </w:rPr>
      </w:pPr>
    </w:p>
    <w:p w14:paraId="351A0EF6" w14:textId="77777777" w:rsidR="00D32B00" w:rsidRDefault="00D32B00" w:rsidP="00D32B00">
      <w:pPr>
        <w:spacing w:after="0" w:line="240" w:lineRule="auto"/>
        <w:ind w:firstLine="708"/>
        <w:jc w:val="both"/>
        <w:rPr>
          <w:rFonts w:ascii="Times New Roman" w:eastAsia="Times New Roman" w:hAnsi="Times New Roman" w:cs="Times New Roman"/>
          <w:sz w:val="24"/>
          <w:szCs w:val="24"/>
          <w:bdr w:val="none" w:sz="0" w:space="0" w:color="auto" w:frame="1"/>
        </w:rPr>
      </w:pPr>
    </w:p>
    <w:p w14:paraId="43BCCFE7" w14:textId="77777777" w:rsidR="00D32B00" w:rsidRDefault="00D32B00" w:rsidP="00D32B00">
      <w:pPr>
        <w:spacing w:after="0" w:line="240" w:lineRule="auto"/>
        <w:ind w:firstLine="708"/>
        <w:jc w:val="both"/>
        <w:rPr>
          <w:rFonts w:ascii="Times New Roman" w:eastAsia="Times New Roman" w:hAnsi="Times New Roman" w:cs="Times New Roman"/>
          <w:sz w:val="24"/>
          <w:szCs w:val="24"/>
          <w:bdr w:val="none" w:sz="0" w:space="0" w:color="auto" w:frame="1"/>
        </w:rPr>
      </w:pPr>
    </w:p>
    <w:p w14:paraId="3D80B745" w14:textId="77777777" w:rsidR="00D32B00" w:rsidRDefault="00D32B00" w:rsidP="00D32B00">
      <w:pPr>
        <w:spacing w:after="0" w:line="240" w:lineRule="auto"/>
        <w:ind w:firstLine="708"/>
        <w:jc w:val="both"/>
        <w:rPr>
          <w:rFonts w:ascii="Times New Roman" w:eastAsia="Times New Roman" w:hAnsi="Times New Roman" w:cs="Times New Roman"/>
          <w:sz w:val="24"/>
          <w:szCs w:val="24"/>
          <w:bdr w:val="none" w:sz="0" w:space="0" w:color="auto" w:frame="1"/>
        </w:rPr>
      </w:pPr>
    </w:p>
    <w:p w14:paraId="0E03B08E" w14:textId="77777777" w:rsidR="00D32B00" w:rsidRDefault="00D32B00" w:rsidP="00D32B00">
      <w:pPr>
        <w:spacing w:after="0" w:line="240" w:lineRule="auto"/>
        <w:ind w:firstLine="708"/>
        <w:jc w:val="both"/>
        <w:rPr>
          <w:rFonts w:ascii="Times New Roman" w:eastAsia="Times New Roman" w:hAnsi="Times New Roman" w:cs="Times New Roman"/>
          <w:sz w:val="24"/>
          <w:szCs w:val="24"/>
          <w:bdr w:val="none" w:sz="0" w:space="0" w:color="auto" w:frame="1"/>
        </w:rPr>
      </w:pPr>
    </w:p>
    <w:p w14:paraId="3E98ECEF" w14:textId="77777777" w:rsidR="00152C37" w:rsidRPr="00F458FD" w:rsidRDefault="00152C37" w:rsidP="00D32B00">
      <w:pPr>
        <w:shd w:val="clear" w:color="auto" w:fill="FFFFFF"/>
        <w:spacing w:after="0" w:line="240" w:lineRule="auto"/>
        <w:ind w:firstLine="708"/>
        <w:jc w:val="both"/>
        <w:textAlignment w:val="baseline"/>
        <w:rPr>
          <w:rFonts w:ascii="Times New Roman" w:hAnsi="Times New Roman" w:cs="Times New Roman"/>
          <w:b/>
          <w:sz w:val="24"/>
          <w:szCs w:val="24"/>
        </w:rPr>
      </w:pPr>
    </w:p>
    <w:p w14:paraId="0BC67341" w14:textId="77777777" w:rsidR="00152C37" w:rsidRPr="00F458FD" w:rsidRDefault="00152C37" w:rsidP="00D32B00">
      <w:pPr>
        <w:shd w:val="clear" w:color="auto" w:fill="FFFFFF"/>
        <w:spacing w:after="0" w:line="240" w:lineRule="auto"/>
        <w:ind w:firstLine="708"/>
        <w:jc w:val="both"/>
        <w:textAlignment w:val="baseline"/>
        <w:rPr>
          <w:rFonts w:ascii="Times New Roman" w:hAnsi="Times New Roman" w:cs="Times New Roman"/>
          <w:b/>
          <w:bCs/>
          <w:color w:val="000000"/>
          <w:sz w:val="24"/>
          <w:szCs w:val="24"/>
        </w:rPr>
      </w:pPr>
      <w:r w:rsidRPr="00F458FD">
        <w:rPr>
          <w:rFonts w:ascii="Times New Roman" w:hAnsi="Times New Roman" w:cs="Times New Roman"/>
          <w:b/>
          <w:bCs/>
          <w:color w:val="000000"/>
          <w:sz w:val="24"/>
          <w:szCs w:val="24"/>
        </w:rPr>
        <w:t>Обґрунтування очікуваної вартості предмета закупівлі:</w:t>
      </w:r>
    </w:p>
    <w:p w14:paraId="574043B4" w14:textId="77777777" w:rsidR="00D32B00" w:rsidRDefault="00D32B00" w:rsidP="00D32B00">
      <w:pPr>
        <w:shd w:val="clear" w:color="auto" w:fill="FFFFFF"/>
        <w:spacing w:after="0" w:line="240" w:lineRule="auto"/>
        <w:ind w:firstLine="708"/>
        <w:jc w:val="both"/>
        <w:textAlignment w:val="baseline"/>
        <w:rPr>
          <w:rFonts w:ascii="Times New Roman" w:hAnsi="Times New Roman" w:cs="Times New Roman"/>
          <w:sz w:val="24"/>
          <w:szCs w:val="24"/>
          <w:bdr w:val="none" w:sz="0" w:space="0" w:color="auto" w:frame="1"/>
          <w:shd w:val="clear" w:color="auto" w:fill="FFFFFF"/>
        </w:rPr>
      </w:pPr>
      <w:r>
        <w:rPr>
          <w:rFonts w:ascii="Times New Roman" w:hAnsi="Times New Roman"/>
          <w:sz w:val="24"/>
        </w:rPr>
        <w:t>Розрахунок очікуваної вартості поточного ремонту визначено з урахуванням «Настанови з визначення вартості будівництва», затвердженої наказом Міністерства розвитку громад та територій України від 01 листопада 2021 р. № 281.</w:t>
      </w:r>
    </w:p>
    <w:p w14:paraId="577227FB" w14:textId="77777777" w:rsidR="00D32B00" w:rsidRPr="006E0CE8" w:rsidRDefault="00D32B00" w:rsidP="00D32B00">
      <w:pPr>
        <w:shd w:val="clear" w:color="auto" w:fill="FFFFFF"/>
        <w:spacing w:after="0" w:line="240" w:lineRule="auto"/>
        <w:ind w:firstLine="708"/>
        <w:jc w:val="both"/>
        <w:textAlignment w:val="baseline"/>
        <w:rPr>
          <w:rFonts w:ascii="Times New Roman" w:hAnsi="Times New Roman" w:cs="Times New Roman"/>
          <w:sz w:val="24"/>
          <w:szCs w:val="24"/>
          <w:bdr w:val="none" w:sz="0" w:space="0" w:color="auto" w:frame="1"/>
          <w:shd w:val="clear" w:color="auto" w:fill="FFFFFF"/>
        </w:rPr>
      </w:pPr>
      <w:r>
        <w:rPr>
          <w:rFonts w:ascii="Times New Roman" w:hAnsi="Times New Roman"/>
          <w:sz w:val="24"/>
        </w:rPr>
        <w:t>Відповідно до зведеного кошторисного розрахунку очікувана вартість закупівлі поточного ремонту системи опалення будівлі бібліотеки-філії № 30 становить 862 492,44 грн з ПДВ (КЕКВ 2240 — «Оплата послуг (крім комунальних)»).</w:t>
      </w:r>
    </w:p>
    <w:p w14:paraId="5174AEFC" w14:textId="77777777" w:rsidR="00152C37" w:rsidRDefault="00152C37" w:rsidP="005E6512">
      <w:pPr>
        <w:spacing w:after="0" w:line="240" w:lineRule="auto"/>
        <w:jc w:val="both"/>
      </w:pPr>
    </w:p>
    <w:sectPr w:rsidR="00152C3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5342D"/>
    <w:multiLevelType w:val="multilevel"/>
    <w:tmpl w:val="E3DE4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7701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11C"/>
    <w:rsid w:val="00047894"/>
    <w:rsid w:val="000D00FC"/>
    <w:rsid w:val="000D7F1E"/>
    <w:rsid w:val="00112257"/>
    <w:rsid w:val="00152C37"/>
    <w:rsid w:val="00175295"/>
    <w:rsid w:val="001A3B5A"/>
    <w:rsid w:val="002015B6"/>
    <w:rsid w:val="002035EC"/>
    <w:rsid w:val="00221616"/>
    <w:rsid w:val="002229F5"/>
    <w:rsid w:val="002B3E44"/>
    <w:rsid w:val="002F1EDC"/>
    <w:rsid w:val="00361E04"/>
    <w:rsid w:val="00363EFE"/>
    <w:rsid w:val="003D3E43"/>
    <w:rsid w:val="003E49C5"/>
    <w:rsid w:val="0047354B"/>
    <w:rsid w:val="004A1EC7"/>
    <w:rsid w:val="004D3A7C"/>
    <w:rsid w:val="0059688A"/>
    <w:rsid w:val="005C5932"/>
    <w:rsid w:val="005E6512"/>
    <w:rsid w:val="006055F2"/>
    <w:rsid w:val="006A264C"/>
    <w:rsid w:val="006C7004"/>
    <w:rsid w:val="00712CE4"/>
    <w:rsid w:val="00742E2A"/>
    <w:rsid w:val="00770F1A"/>
    <w:rsid w:val="0078252A"/>
    <w:rsid w:val="00790A30"/>
    <w:rsid w:val="007C0499"/>
    <w:rsid w:val="007E3C3A"/>
    <w:rsid w:val="008024F1"/>
    <w:rsid w:val="00852456"/>
    <w:rsid w:val="008D0B16"/>
    <w:rsid w:val="00984DBA"/>
    <w:rsid w:val="009E5C90"/>
    <w:rsid w:val="00A04FE3"/>
    <w:rsid w:val="00B51972"/>
    <w:rsid w:val="00B51FB4"/>
    <w:rsid w:val="00BB2120"/>
    <w:rsid w:val="00C65415"/>
    <w:rsid w:val="00C705D8"/>
    <w:rsid w:val="00C830DE"/>
    <w:rsid w:val="00D0011C"/>
    <w:rsid w:val="00D14966"/>
    <w:rsid w:val="00D31B3D"/>
    <w:rsid w:val="00D32B00"/>
    <w:rsid w:val="00D417E0"/>
    <w:rsid w:val="00D55640"/>
    <w:rsid w:val="00D7695D"/>
    <w:rsid w:val="00D863AE"/>
    <w:rsid w:val="00DB479B"/>
    <w:rsid w:val="00E1086B"/>
    <w:rsid w:val="00EB70A8"/>
    <w:rsid w:val="00F458FD"/>
    <w:rsid w:val="00F470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5FF71"/>
  <w15:chartTrackingRefBased/>
  <w15:docId w15:val="{3F3E299F-164E-4F21-84E1-63A85923B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152C37"/>
    <w:pPr>
      <w:spacing w:after="200" w:line="276" w:lineRule="auto"/>
    </w:pPr>
    <w:rPr>
      <w:rFonts w:ascii="Calibri" w:eastAsia="Calibri" w:hAnsi="Calibri" w:cs="Calibri"/>
      <w:lang w:eastAsia="ru-RU"/>
    </w:rPr>
  </w:style>
  <w:style w:type="paragraph" w:styleId="1">
    <w:name w:val="heading 1"/>
    <w:basedOn w:val="a"/>
    <w:next w:val="a"/>
    <w:link w:val="10"/>
    <w:rsid w:val="00152C37"/>
    <w:pPr>
      <w:keepNext/>
      <w:keepLines/>
      <w:spacing w:before="480" w:after="120"/>
      <w:outlineLvl w:val="0"/>
    </w:pPr>
    <w:rPr>
      <w:b/>
      <w:sz w:val="48"/>
      <w:szCs w:val="48"/>
    </w:rPr>
  </w:style>
  <w:style w:type="paragraph" w:styleId="2">
    <w:name w:val="heading 2"/>
    <w:basedOn w:val="a"/>
    <w:next w:val="a"/>
    <w:link w:val="20"/>
    <w:uiPriority w:val="9"/>
    <w:unhideWhenUsed/>
    <w:qFormat/>
    <w:rsid w:val="00790A3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52C37"/>
    <w:rPr>
      <w:rFonts w:ascii="Calibri" w:eastAsia="Calibri" w:hAnsi="Calibri" w:cs="Calibri"/>
      <w:b/>
      <w:sz w:val="48"/>
      <w:szCs w:val="48"/>
      <w:lang w:eastAsia="ru-RU"/>
    </w:rPr>
  </w:style>
  <w:style w:type="character" w:customStyle="1" w:styleId="h-pre-line">
    <w:name w:val="h-pre-line"/>
    <w:basedOn w:val="a0"/>
    <w:rsid w:val="00152C37"/>
  </w:style>
  <w:style w:type="paragraph" w:styleId="a3">
    <w:name w:val="Normal (Web)"/>
    <w:aliases w:val="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
    <w:basedOn w:val="a"/>
    <w:link w:val="a4"/>
    <w:uiPriority w:val="99"/>
    <w:qFormat/>
    <w:rsid w:val="00152C3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4">
    <w:name w:val="Звичайний (веб) Знак"/>
    <w:aliases w:val="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веб) Знак Знак1 Знак Знак Знак"/>
    <w:link w:val="a3"/>
    <w:uiPriority w:val="99"/>
    <w:locked/>
    <w:rsid w:val="00152C37"/>
    <w:rPr>
      <w:rFonts w:ascii="Times New Roman" w:eastAsia="Times New Roman" w:hAnsi="Times New Roman" w:cs="Times New Roman"/>
      <w:sz w:val="24"/>
      <w:szCs w:val="24"/>
      <w:lang w:eastAsia="uk-UA"/>
    </w:rPr>
  </w:style>
  <w:style w:type="character" w:customStyle="1" w:styleId="20">
    <w:name w:val="Заголовок 2 Знак"/>
    <w:basedOn w:val="a0"/>
    <w:link w:val="2"/>
    <w:uiPriority w:val="9"/>
    <w:rsid w:val="00790A30"/>
    <w:rPr>
      <w:rFonts w:asciiTheme="majorHAnsi" w:eastAsiaTheme="majorEastAsia" w:hAnsiTheme="majorHAnsi" w:cstheme="majorBidi"/>
      <w:color w:val="2E74B5" w:themeColor="accent1" w:themeShade="BF"/>
      <w:sz w:val="26"/>
      <w:szCs w:val="26"/>
      <w:lang w:eastAsia="ru-RU"/>
    </w:rPr>
  </w:style>
  <w:style w:type="character" w:customStyle="1" w:styleId="qaclassifierdescrcode">
    <w:name w:val="qa_classifier_descr_code"/>
    <w:basedOn w:val="a0"/>
    <w:rsid w:val="002035EC"/>
  </w:style>
  <w:style w:type="character" w:customStyle="1" w:styleId="qaclassifierdescrprimary">
    <w:name w:val="qa_classifier_descr_primary"/>
    <w:basedOn w:val="a0"/>
    <w:rsid w:val="002035EC"/>
  </w:style>
  <w:style w:type="character" w:styleId="a5">
    <w:name w:val="Strong"/>
    <w:basedOn w:val="a0"/>
    <w:uiPriority w:val="22"/>
    <w:qFormat/>
    <w:rsid w:val="00C830DE"/>
    <w:rPr>
      <w:b/>
      <w:bCs/>
    </w:rPr>
  </w:style>
  <w:style w:type="paragraph" w:customStyle="1" w:styleId="isselectedend">
    <w:name w:val="isselectedend"/>
    <w:basedOn w:val="a"/>
    <w:rsid w:val="00D32B00"/>
    <w:pPr>
      <w:spacing w:before="100" w:beforeAutospacing="1" w:after="100" w:afterAutospacing="1" w:line="240" w:lineRule="auto"/>
    </w:pPr>
    <w:rPr>
      <w:rFonts w:ascii="Times New Roman" w:eastAsia="Times New Roman" w:hAnsi="Times New Roman" w:cs="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282907">
      <w:bodyDiv w:val="1"/>
      <w:marLeft w:val="0"/>
      <w:marRight w:val="0"/>
      <w:marTop w:val="0"/>
      <w:marBottom w:val="0"/>
      <w:divBdr>
        <w:top w:val="none" w:sz="0" w:space="0" w:color="auto"/>
        <w:left w:val="none" w:sz="0" w:space="0" w:color="auto"/>
        <w:bottom w:val="none" w:sz="0" w:space="0" w:color="auto"/>
        <w:right w:val="none" w:sz="0" w:space="0" w:color="auto"/>
      </w:divBdr>
    </w:div>
    <w:div w:id="9120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3812</Words>
  <Characters>2173</Characters>
  <Application>Microsoft Office Word</Application>
  <DocSecurity>0</DocSecurity>
  <Lines>18</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Biblioteka</cp:lastModifiedBy>
  <cp:revision>4</cp:revision>
  <dcterms:created xsi:type="dcterms:W3CDTF">2026-09-29T16:50:00Z</dcterms:created>
  <dcterms:modified xsi:type="dcterms:W3CDTF">2026-09-29T16:50:00Z</dcterms:modified>
</cp:coreProperties>
</file>